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8C5C" w14:textId="07A63514" w:rsidR="00101AB7" w:rsidRPr="00F53B0D" w:rsidRDefault="00101AB7" w:rsidP="00101AB7">
      <w:pPr>
        <w:pStyle w:val="NRCInstructionstitle"/>
        <w:rPr>
          <w:rFonts w:ascii="Lato Medium" w:hAnsi="Lato Medium"/>
          <w:sz w:val="22"/>
          <w:szCs w:val="22"/>
        </w:rPr>
      </w:pPr>
      <w:r w:rsidRPr="00F53B0D">
        <w:rPr>
          <w:rFonts w:ascii="Lato Medium" w:hAnsi="Lato Medium"/>
          <w:sz w:val="22"/>
          <w:szCs w:val="22"/>
        </w:rPr>
        <w:t>Instructions for the NRC</w:t>
      </w:r>
    </w:p>
    <w:p w14:paraId="0C3A8B9F" w14:textId="73044E27" w:rsidR="00EB6809" w:rsidRPr="00F53B0D" w:rsidRDefault="00101AB7" w:rsidP="00092CC2">
      <w:pPr>
        <w:pStyle w:val="TP11ToNRC"/>
        <w:rPr>
          <w:rFonts w:ascii="Lato Medium" w:hAnsi="Lato Medium"/>
          <w:sz w:val="22"/>
          <w:szCs w:val="22"/>
        </w:rPr>
      </w:pPr>
      <w:r w:rsidRPr="00F53B0D">
        <w:rPr>
          <w:rFonts w:ascii="Lato Medium" w:hAnsi="Lato Medium"/>
          <w:sz w:val="22"/>
          <w:szCs w:val="22"/>
        </w:rPr>
        <w:t xml:space="preserve">This document is a Data Protection Declaration (DPD) </w:t>
      </w:r>
      <w:r w:rsidR="00092CC2" w:rsidRPr="00F53B0D">
        <w:rPr>
          <w:rFonts w:ascii="Lato Medium" w:hAnsi="Lato Medium"/>
          <w:sz w:val="22"/>
          <w:szCs w:val="22"/>
        </w:rPr>
        <w:t xml:space="preserve">template </w:t>
      </w:r>
      <w:r w:rsidR="005E5BEF" w:rsidRPr="00F53B0D">
        <w:rPr>
          <w:rFonts w:ascii="Lato Medium" w:hAnsi="Lato Medium"/>
          <w:sz w:val="22"/>
          <w:szCs w:val="22"/>
        </w:rPr>
        <w:t xml:space="preserve">and </w:t>
      </w:r>
      <w:r w:rsidR="00D242CC" w:rsidRPr="00F53B0D">
        <w:rPr>
          <w:rFonts w:ascii="Lato Medium" w:hAnsi="Lato Medium"/>
          <w:sz w:val="22"/>
          <w:szCs w:val="22"/>
        </w:rPr>
        <w:t xml:space="preserve">is provided </w:t>
      </w:r>
      <w:r w:rsidRPr="00F53B0D">
        <w:rPr>
          <w:rFonts w:ascii="Lato Medium" w:hAnsi="Lato Medium"/>
          <w:sz w:val="22"/>
          <w:szCs w:val="22"/>
        </w:rPr>
        <w:t xml:space="preserve">for you to </w:t>
      </w:r>
      <w:r w:rsidR="0001457E" w:rsidRPr="00F53B0D">
        <w:rPr>
          <w:rFonts w:ascii="Lato Medium" w:hAnsi="Lato Medium"/>
          <w:sz w:val="22"/>
          <w:szCs w:val="22"/>
        </w:rPr>
        <w:t xml:space="preserve">support the preparation of </w:t>
      </w:r>
      <w:r w:rsidRPr="00F53B0D">
        <w:rPr>
          <w:rFonts w:ascii="Lato Medium" w:hAnsi="Lato Medium"/>
          <w:sz w:val="22"/>
          <w:szCs w:val="22"/>
        </w:rPr>
        <w:t>your national version</w:t>
      </w:r>
      <w:r w:rsidR="0001457E" w:rsidRPr="00F53B0D">
        <w:rPr>
          <w:rFonts w:ascii="Lato Medium" w:hAnsi="Lato Medium"/>
          <w:sz w:val="22"/>
          <w:szCs w:val="22"/>
        </w:rPr>
        <w:t xml:space="preserve"> (via translation and/or adaptation)</w:t>
      </w:r>
      <w:r w:rsidRPr="00F53B0D">
        <w:rPr>
          <w:rFonts w:ascii="Lato Medium" w:hAnsi="Lato Medium"/>
          <w:sz w:val="22"/>
          <w:szCs w:val="22"/>
        </w:rPr>
        <w:t xml:space="preserve">. </w:t>
      </w:r>
      <w:r w:rsidR="00EB6809" w:rsidRPr="00F53B0D">
        <w:rPr>
          <w:rFonts w:ascii="Lato Medium" w:hAnsi="Lato Medium"/>
          <w:sz w:val="22"/>
          <w:szCs w:val="22"/>
        </w:rPr>
        <w:t xml:space="preserve">This document refers to the </w:t>
      </w:r>
      <w:r w:rsidR="0001457E" w:rsidRPr="00F53B0D">
        <w:rPr>
          <w:rFonts w:ascii="Lato Medium" w:hAnsi="Lato Medium"/>
          <w:sz w:val="22"/>
          <w:szCs w:val="22"/>
        </w:rPr>
        <w:t xml:space="preserve">data collected from the online administered TIMSS 2027 </w:t>
      </w:r>
      <w:r w:rsidR="00E91680">
        <w:rPr>
          <w:rFonts w:ascii="Lato Medium" w:hAnsi="Lato Medium"/>
          <w:sz w:val="22"/>
          <w:szCs w:val="22"/>
        </w:rPr>
        <w:t xml:space="preserve">Home Questionnaire </w:t>
      </w:r>
      <w:r w:rsidR="0001457E" w:rsidRPr="00F53B0D">
        <w:rPr>
          <w:rFonts w:ascii="Lato Medium" w:hAnsi="Lato Medium"/>
          <w:sz w:val="22"/>
          <w:szCs w:val="22"/>
        </w:rPr>
        <w:t xml:space="preserve">provided to the parents/legal guardians of the </w:t>
      </w:r>
      <w:r w:rsidR="00254D38" w:rsidRPr="00F53B0D">
        <w:rPr>
          <w:rFonts w:ascii="Lato Medium" w:hAnsi="Lato Medium"/>
          <w:sz w:val="22"/>
          <w:szCs w:val="22"/>
        </w:rPr>
        <w:t xml:space="preserve">students </w:t>
      </w:r>
      <w:r w:rsidR="0001457E" w:rsidRPr="00F53B0D">
        <w:rPr>
          <w:rFonts w:ascii="Lato Medium" w:hAnsi="Lato Medium"/>
          <w:sz w:val="22"/>
          <w:szCs w:val="22"/>
        </w:rPr>
        <w:t>participating</w:t>
      </w:r>
      <w:r w:rsidR="008D695B">
        <w:rPr>
          <w:rFonts w:ascii="Lato Medium" w:hAnsi="Lato Medium"/>
          <w:sz w:val="22"/>
          <w:szCs w:val="22"/>
        </w:rPr>
        <w:t xml:space="preserve"> in the study</w:t>
      </w:r>
      <w:r w:rsidR="0001457E" w:rsidRPr="00F53B0D">
        <w:rPr>
          <w:rFonts w:ascii="Lato Medium" w:hAnsi="Lato Medium"/>
          <w:sz w:val="22"/>
          <w:szCs w:val="22"/>
        </w:rPr>
        <w:t>.</w:t>
      </w:r>
    </w:p>
    <w:p w14:paraId="63CE61B7" w14:textId="77777777" w:rsidR="0001457E" w:rsidRPr="0001457E" w:rsidRDefault="0001457E" w:rsidP="0001457E">
      <w:pPr>
        <w:pStyle w:val="TP11ToNRC"/>
        <w:rPr>
          <w:rFonts w:ascii="Lato Medium" w:hAnsi="Lato Medium"/>
          <w:sz w:val="22"/>
          <w:szCs w:val="22"/>
        </w:rPr>
      </w:pPr>
      <w:bookmarkStart w:id="0" w:name="_Hlk127354937"/>
      <w:r w:rsidRPr="0001457E">
        <w:rPr>
          <w:rFonts w:ascii="Lato Medium" w:hAnsi="Lato Medium"/>
          <w:sz w:val="22"/>
          <w:szCs w:val="22"/>
        </w:rPr>
        <w:t>According to Article 5.2 of the joint controller agreement, the national research coordinator (NRC) should inform the participants about the processing of their personal data. The DPD templates, provided by IEA, are one way of satisfying this obligation.</w:t>
      </w:r>
    </w:p>
    <w:bookmarkEnd w:id="0"/>
    <w:p w14:paraId="48952F67" w14:textId="4F725BA4" w:rsidR="00C277BB" w:rsidRPr="00C277BB" w:rsidRDefault="0001457E" w:rsidP="00C277BB">
      <w:pPr>
        <w:pStyle w:val="TP11ToNRC"/>
        <w:rPr>
          <w:rFonts w:ascii="Lato Medium" w:hAnsi="Lato Medium"/>
          <w:bCs/>
          <w:iCs/>
          <w:sz w:val="22"/>
          <w:szCs w:val="22"/>
        </w:rPr>
      </w:pPr>
      <w:r w:rsidRPr="0001457E">
        <w:rPr>
          <w:rFonts w:ascii="Lato Medium" w:hAnsi="Lato Medium"/>
          <w:bCs/>
          <w:iCs/>
          <w:sz w:val="22"/>
          <w:szCs w:val="22"/>
        </w:rPr>
        <w:t xml:space="preserve">You can provide the DPD document online on the login screen, either as full text or as a URL, e.g., on 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the data protection declaration in the instructions for the national school, teacher, and home context questionnaires, e.g., </w:t>
      </w:r>
      <w:r w:rsidR="00C277BB">
        <w:rPr>
          <w:rFonts w:ascii="Lato Medium" w:hAnsi="Lato Medium"/>
          <w:bCs/>
          <w:iCs/>
          <w:sz w:val="22"/>
          <w:szCs w:val="22"/>
        </w:rPr>
        <w:t>“</w:t>
      </w:r>
      <w:r w:rsidR="00C277BB" w:rsidRPr="00C277BB">
        <w:rPr>
          <w:rFonts w:ascii="Lato Medium" w:hAnsi="Lato Medium"/>
          <w:bCs/>
          <w:iCs/>
          <w:sz w:val="22"/>
          <w:szCs w:val="22"/>
        </w:rPr>
        <w:t xml:space="preserve">We would like to reassure you that any personal data provided is protected in accordance with the applicable legislation. Details regarding data protection can be found in the data protection declaration provided along with the </w:t>
      </w:r>
      <w:proofErr w:type="gramStart"/>
      <w:r w:rsidR="00C277BB" w:rsidRPr="00C277BB">
        <w:rPr>
          <w:rFonts w:ascii="Lato Medium" w:hAnsi="Lato Medium"/>
          <w:bCs/>
          <w:iCs/>
          <w:sz w:val="22"/>
          <w:szCs w:val="22"/>
        </w:rPr>
        <w:t>questionnaire.”</w:t>
      </w:r>
      <w:proofErr w:type="gramEnd"/>
    </w:p>
    <w:p w14:paraId="6A3B29A3" w14:textId="1E486C5E" w:rsidR="0001457E" w:rsidRPr="0001457E" w:rsidRDefault="0001457E" w:rsidP="0001457E">
      <w:pPr>
        <w:pStyle w:val="TP11ToNRC"/>
        <w:rPr>
          <w:rFonts w:ascii="Lato Medium" w:hAnsi="Lato Medium"/>
          <w:bCs/>
          <w:iCs/>
          <w:sz w:val="22"/>
          <w:szCs w:val="22"/>
        </w:rPr>
      </w:pPr>
    </w:p>
    <w:p w14:paraId="417D3EDD" w14:textId="77777777" w:rsidR="00101AB7" w:rsidRPr="00F53B0D" w:rsidRDefault="00101AB7" w:rsidP="00101AB7">
      <w:pPr>
        <w:pStyle w:val="TP11-BoldItalicHead"/>
        <w:rPr>
          <w:rFonts w:ascii="Lato Medium" w:hAnsi="Lato Medium"/>
          <w:sz w:val="22"/>
          <w:szCs w:val="22"/>
        </w:rPr>
      </w:pPr>
      <w:r w:rsidRPr="00F53B0D">
        <w:rPr>
          <w:rFonts w:ascii="Lato Medium" w:hAnsi="Lato Medium"/>
          <w:sz w:val="22"/>
          <w:szCs w:val="22"/>
        </w:rPr>
        <w:t>Adaptation Notes:</w:t>
      </w:r>
    </w:p>
    <w:p w14:paraId="7CE1780D" w14:textId="2D7A3035" w:rsidR="00101AB7" w:rsidRPr="00F53B0D" w:rsidRDefault="00101AB7" w:rsidP="00101AB7">
      <w:pPr>
        <w:pStyle w:val="TP11ToNRC"/>
        <w:rPr>
          <w:rFonts w:ascii="Lato Medium" w:hAnsi="Lato Medium"/>
          <w:sz w:val="22"/>
          <w:szCs w:val="22"/>
        </w:rPr>
      </w:pPr>
      <w:r w:rsidRPr="00F53B0D">
        <w:rPr>
          <w:rFonts w:ascii="Lato Medium" w:hAnsi="Lato Medium"/>
          <w:sz w:val="22"/>
          <w:szCs w:val="22"/>
        </w:rPr>
        <w:t xml:space="preserve">The text appearing in </w:t>
      </w:r>
      <w:r w:rsidR="0001457E" w:rsidRPr="00F53B0D">
        <w:rPr>
          <w:rFonts w:ascii="Lato Medium" w:hAnsi="Lato Medium"/>
          <w:sz w:val="22"/>
          <w:szCs w:val="22"/>
          <w:highlight w:val="yellow"/>
        </w:rPr>
        <w:t xml:space="preserve">highlighted </w:t>
      </w:r>
      <w:r w:rsidR="0001457E" w:rsidRPr="00F53B0D">
        <w:rPr>
          <w:rFonts w:ascii="Lato Medium" w:hAnsi="Lato Medium"/>
          <w:b/>
          <w:sz w:val="22"/>
          <w:szCs w:val="22"/>
          <w:highlight w:val="yellow"/>
        </w:rPr>
        <w:t>bold format</w:t>
      </w:r>
      <w:r w:rsidR="0001457E" w:rsidRPr="00F53B0D">
        <w:rPr>
          <w:rFonts w:ascii="Lato Medium" w:hAnsi="Lato Medium"/>
          <w:sz w:val="22"/>
          <w:szCs w:val="22"/>
          <w:highlight w:val="yellow"/>
        </w:rPr>
        <w:t xml:space="preserve"> and in square brackets </w:t>
      </w:r>
      <w:r w:rsidR="0001457E" w:rsidRPr="00F53B0D">
        <w:rPr>
          <w:rFonts w:ascii="Lato Medium" w:hAnsi="Lato Medium"/>
          <w:b/>
          <w:sz w:val="22"/>
          <w:szCs w:val="22"/>
          <w:highlight w:val="yellow"/>
        </w:rPr>
        <w:t>[]</w:t>
      </w:r>
      <w:r w:rsidR="0001457E" w:rsidRPr="00F53B0D">
        <w:rPr>
          <w:rFonts w:ascii="Lato Medium" w:hAnsi="Lato Medium"/>
          <w:sz w:val="22"/>
          <w:szCs w:val="22"/>
        </w:rPr>
        <w:t xml:space="preserve"> </w:t>
      </w:r>
      <w:r w:rsidRPr="00F53B0D">
        <w:rPr>
          <w:rFonts w:ascii="Lato Medium" w:hAnsi="Lato Medium"/>
          <w:sz w:val="22"/>
          <w:szCs w:val="22"/>
        </w:rPr>
        <w:t xml:space="preserve">specifies text </w:t>
      </w:r>
      <w:r w:rsidR="00297762" w:rsidRPr="00F53B0D">
        <w:rPr>
          <w:rFonts w:ascii="Lato Medium" w:hAnsi="Lato Medium"/>
          <w:sz w:val="22"/>
          <w:szCs w:val="22"/>
        </w:rPr>
        <w:t xml:space="preserve">that </w:t>
      </w:r>
      <w:r w:rsidRPr="00F53B0D">
        <w:rPr>
          <w:rFonts w:ascii="Lato Medium" w:hAnsi="Lato Medium"/>
          <w:sz w:val="22"/>
          <w:szCs w:val="22"/>
        </w:rPr>
        <w:t xml:space="preserve">requires a country-specific adaptation or </w:t>
      </w:r>
      <w:r w:rsidR="00297762" w:rsidRPr="00F53B0D">
        <w:rPr>
          <w:rFonts w:ascii="Lato Medium" w:hAnsi="Lato Medium"/>
          <w:sz w:val="22"/>
          <w:szCs w:val="22"/>
        </w:rPr>
        <w:t>might need to be deleted if not applicable. Please remove the brackets</w:t>
      </w:r>
      <w:r w:rsidR="0001457E" w:rsidRPr="00F53B0D">
        <w:rPr>
          <w:rFonts w:ascii="Lato Medium" w:hAnsi="Lato Medium"/>
          <w:sz w:val="22"/>
          <w:szCs w:val="22"/>
        </w:rPr>
        <w:t>, the highlighting,</w:t>
      </w:r>
      <w:r w:rsidR="00297762" w:rsidRPr="00F53B0D">
        <w:rPr>
          <w:rFonts w:ascii="Lato Medium" w:hAnsi="Lato Medium"/>
          <w:sz w:val="22"/>
          <w:szCs w:val="22"/>
        </w:rPr>
        <w:t xml:space="preserve"> and the </w:t>
      </w:r>
      <w:r w:rsidR="006643BF">
        <w:rPr>
          <w:rFonts w:ascii="Lato Medium" w:hAnsi="Lato Medium"/>
          <w:sz w:val="22"/>
          <w:szCs w:val="22"/>
        </w:rPr>
        <w:t>b</w:t>
      </w:r>
      <w:r w:rsidR="00297762" w:rsidRPr="00F53B0D">
        <w:rPr>
          <w:rFonts w:ascii="Lato Medium" w:hAnsi="Lato Medium"/>
          <w:sz w:val="22"/>
          <w:szCs w:val="22"/>
        </w:rPr>
        <w:t>old format, a</w:t>
      </w:r>
      <w:r w:rsidR="00BB5EF9">
        <w:rPr>
          <w:rFonts w:ascii="Lato Medium" w:hAnsi="Lato Medium"/>
          <w:sz w:val="22"/>
          <w:szCs w:val="22"/>
        </w:rPr>
        <w:t>nd</w:t>
      </w:r>
      <w:r w:rsidR="00297762" w:rsidRPr="00F53B0D">
        <w:rPr>
          <w:rFonts w:ascii="Lato Medium" w:hAnsi="Lato Medium"/>
          <w:sz w:val="22"/>
          <w:szCs w:val="22"/>
        </w:rPr>
        <w:t xml:space="preserve"> delete this instruction page, once your national version of </w:t>
      </w:r>
      <w:r w:rsidR="00BB5EF9">
        <w:rPr>
          <w:rFonts w:ascii="Lato Medium" w:hAnsi="Lato Medium"/>
          <w:sz w:val="22"/>
          <w:szCs w:val="22"/>
        </w:rPr>
        <w:t xml:space="preserve">the </w:t>
      </w:r>
      <w:r w:rsidR="00297762" w:rsidRPr="00F53B0D">
        <w:rPr>
          <w:rFonts w:ascii="Lato Medium" w:hAnsi="Lato Medium"/>
          <w:sz w:val="22"/>
          <w:szCs w:val="22"/>
        </w:rPr>
        <w:t>DPD has been prepared.</w:t>
      </w:r>
    </w:p>
    <w:p w14:paraId="43A0A6A3" w14:textId="19A2D715" w:rsidR="001D23A9" w:rsidRPr="00F53B0D" w:rsidRDefault="001D23A9" w:rsidP="005A3E1D">
      <w:pPr>
        <w:pStyle w:val="TP11ToNRC"/>
        <w:rPr>
          <w:rFonts w:ascii="Lato Medium" w:hAnsi="Lato Medium"/>
          <w:sz w:val="22"/>
          <w:szCs w:val="22"/>
        </w:rPr>
      </w:pPr>
      <w:bookmarkStart w:id="1" w:name="AppB"/>
      <w:bookmarkEnd w:id="1"/>
    </w:p>
    <w:p w14:paraId="4B667B3F" w14:textId="6E92190A" w:rsidR="00ED2739" w:rsidRPr="00F53B0D" w:rsidRDefault="00ED2739" w:rsidP="004F1C9A">
      <w:pPr>
        <w:pStyle w:val="Heading1"/>
        <w:keepLines w:val="0"/>
        <w:pageBreakBefore/>
        <w:jc w:val="center"/>
        <w:rPr>
          <w:rFonts w:ascii="Lato Medium" w:eastAsiaTheme="minorHAnsi" w:hAnsi="Lato Medium" w:cs="Times New Roman"/>
          <w:bCs w:val="0"/>
          <w:sz w:val="22"/>
          <w:szCs w:val="22"/>
          <w:lang w:val="en-US"/>
        </w:rPr>
      </w:pPr>
      <w:r w:rsidRPr="00F53B0D">
        <w:rPr>
          <w:rFonts w:ascii="Lato Medium" w:eastAsiaTheme="minorHAnsi" w:hAnsi="Lato Medium" w:cs="Times New Roman"/>
          <w:bCs w:val="0"/>
          <w:sz w:val="22"/>
          <w:szCs w:val="22"/>
          <w:lang w:val="en-US"/>
        </w:rPr>
        <w:lastRenderedPageBreak/>
        <w:t xml:space="preserve">DATA PROTECTION DECLARATION </w:t>
      </w:r>
      <w:r w:rsidR="00BF7ED7" w:rsidRPr="00F53B0D">
        <w:rPr>
          <w:rFonts w:ascii="Lato Medium" w:eastAsiaTheme="minorHAnsi" w:hAnsi="Lato Medium" w:cs="Times New Roman"/>
          <w:bCs w:val="0"/>
          <w:sz w:val="22"/>
          <w:szCs w:val="22"/>
          <w:lang w:val="en-US"/>
        </w:rPr>
        <w:br/>
      </w:r>
      <w:r w:rsidR="00A60D8C" w:rsidRPr="00F53B0D">
        <w:rPr>
          <w:rFonts w:ascii="Lato Medium" w:eastAsiaTheme="minorHAnsi" w:hAnsi="Lato Medium" w:cs="Times New Roman"/>
          <w:bCs w:val="0"/>
          <w:sz w:val="22"/>
          <w:szCs w:val="22"/>
          <w:lang w:val="en-US"/>
        </w:rPr>
        <w:t>TIMSS 202</w:t>
      </w:r>
      <w:r w:rsidR="0001457E" w:rsidRPr="00F53B0D">
        <w:rPr>
          <w:rFonts w:ascii="Lato Medium" w:eastAsiaTheme="minorHAnsi" w:hAnsi="Lato Medium" w:cs="Times New Roman"/>
          <w:bCs w:val="0"/>
          <w:sz w:val="22"/>
          <w:szCs w:val="22"/>
          <w:lang w:val="en-US"/>
        </w:rPr>
        <w:t>7</w:t>
      </w:r>
      <w:r w:rsidR="00A60D8C" w:rsidRPr="00F53B0D">
        <w:rPr>
          <w:rFonts w:ascii="Lato Medium" w:eastAsiaTheme="minorHAnsi" w:hAnsi="Lato Medium" w:cs="Times New Roman"/>
          <w:bCs w:val="0"/>
          <w:sz w:val="22"/>
          <w:szCs w:val="22"/>
          <w:lang w:val="en-US"/>
        </w:rPr>
        <w:t xml:space="preserve"> </w:t>
      </w:r>
      <w:r w:rsidR="00E91680" w:rsidRPr="00E91680">
        <w:rPr>
          <w:rFonts w:ascii="Lato Medium" w:eastAsiaTheme="minorHAnsi" w:hAnsi="Lato Medium" w:cs="Times New Roman"/>
          <w:bCs w:val="0"/>
          <w:sz w:val="22"/>
          <w:szCs w:val="22"/>
          <w:lang w:val="en-US"/>
        </w:rPr>
        <w:t>H</w:t>
      </w:r>
      <w:r w:rsidR="00E91680">
        <w:rPr>
          <w:rFonts w:ascii="Lato Medium" w:eastAsiaTheme="minorHAnsi" w:hAnsi="Lato Medium" w:cs="Times New Roman"/>
          <w:bCs w:val="0"/>
          <w:sz w:val="22"/>
          <w:szCs w:val="22"/>
          <w:lang w:val="en-US"/>
        </w:rPr>
        <w:t>OME QUESTIONNAIRE</w:t>
      </w:r>
      <w:r w:rsidR="00671287" w:rsidRPr="00F53B0D">
        <w:rPr>
          <w:rFonts w:ascii="Lato Medium" w:eastAsiaTheme="minorHAnsi" w:hAnsi="Lato Medium" w:cs="Times New Roman"/>
          <w:bCs w:val="0"/>
          <w:sz w:val="22"/>
          <w:szCs w:val="22"/>
          <w:lang w:val="en-US"/>
        </w:rPr>
        <w:br/>
      </w:r>
      <w:r w:rsidR="00BF7ED7" w:rsidRPr="004F1C9A">
        <w:rPr>
          <w:rFonts w:ascii="Lato Medium" w:eastAsiaTheme="minorHAnsi" w:hAnsi="Lato Medium" w:cs="Times New Roman"/>
          <w:b w:val="0"/>
          <w:sz w:val="22"/>
          <w:szCs w:val="22"/>
          <w:lang w:val="en-US"/>
        </w:rPr>
        <w:t xml:space="preserve">The information provided below applies to </w:t>
      </w:r>
      <w:r w:rsidR="00233922">
        <w:rPr>
          <w:rFonts w:ascii="Lato Medium" w:eastAsiaTheme="minorHAnsi" w:hAnsi="Lato Medium" w:cs="Times New Roman"/>
          <w:b w:val="0"/>
          <w:sz w:val="22"/>
          <w:szCs w:val="22"/>
          <w:lang w:val="en-US"/>
        </w:rPr>
        <w:t>TIMSS 2027</w:t>
      </w:r>
      <w:r w:rsidR="00BF7ED7" w:rsidRPr="004F1C9A">
        <w:rPr>
          <w:rFonts w:ascii="Lato Medium" w:eastAsiaTheme="minorHAnsi" w:hAnsi="Lato Medium" w:cs="Times New Roman"/>
          <w:b w:val="0"/>
          <w:sz w:val="22"/>
          <w:szCs w:val="22"/>
          <w:lang w:val="en-US"/>
        </w:rPr>
        <w:t xml:space="preserve"> data</w:t>
      </w:r>
    </w:p>
    <w:p w14:paraId="4E80654B" w14:textId="3E6751D4" w:rsidR="00092CC2" w:rsidRPr="00F53B0D" w:rsidRDefault="00092CC2" w:rsidP="00092CC2">
      <w:pPr>
        <w:pStyle w:val="Heading1"/>
        <w:keepNext w:val="0"/>
        <w:keepLines w:val="0"/>
        <w:spacing w:before="240"/>
        <w:rPr>
          <w:rFonts w:ascii="Lato Medium" w:eastAsiaTheme="minorHAnsi" w:hAnsi="Lato Medium" w:cs="Times New Roman"/>
          <w:bCs w:val="0"/>
          <w:sz w:val="22"/>
          <w:szCs w:val="22"/>
          <w:lang w:val="en-US"/>
        </w:rPr>
      </w:pPr>
      <w:r w:rsidRPr="00F53B0D">
        <w:rPr>
          <w:rFonts w:ascii="Lato Medium" w:eastAsiaTheme="minorHAnsi" w:hAnsi="Lato Medium" w:cs="Times New Roman"/>
          <w:bCs w:val="0"/>
          <w:sz w:val="22"/>
          <w:szCs w:val="22"/>
          <w:lang w:val="en-US"/>
        </w:rPr>
        <w:t>Identity and contact details of controllers:</w:t>
      </w:r>
    </w:p>
    <w:p w14:paraId="5F603F2F" w14:textId="6D95053F" w:rsidR="00BF7ED7" w:rsidRPr="00BF7ED7" w:rsidRDefault="00BF7ED7" w:rsidP="00BF7ED7">
      <w:pPr>
        <w:spacing w:before="120" w:after="120" w:line="240" w:lineRule="auto"/>
        <w:jc w:val="both"/>
        <w:outlineLvl w:val="0"/>
        <w:rPr>
          <w:rFonts w:ascii="Lato Medium" w:hAnsi="Lato Medium" w:cs="Times New Roman"/>
          <w:b/>
          <w:lang w:val="en-US"/>
        </w:rPr>
      </w:pPr>
      <w:r w:rsidRPr="00BF7ED7">
        <w:rPr>
          <w:rFonts w:ascii="Lato Medium" w:hAnsi="Lato Medium" w:cs="Times New Roman"/>
          <w:b/>
          <w:highlight w:val="yellow"/>
          <w:lang w:val="en-US"/>
        </w:rPr>
        <w:t xml:space="preserve">[NRC: Please enter the name and contact details of the organization/project management institution that bears the overall scientific and data protection responsibility for the </w:t>
      </w:r>
      <w:r w:rsidR="00E91680">
        <w:rPr>
          <w:rFonts w:ascii="Lato Medium" w:hAnsi="Lato Medium" w:cs="Times New Roman"/>
          <w:b/>
          <w:highlight w:val="yellow"/>
          <w:lang w:val="en-US"/>
        </w:rPr>
        <w:t>TIMSS 2027</w:t>
      </w:r>
      <w:r w:rsidRPr="00BF7ED7">
        <w:rPr>
          <w:rFonts w:ascii="Lato Medium" w:hAnsi="Lato Medium" w:cs="Times New Roman"/>
          <w:b/>
          <w:highlight w:val="yellow"/>
          <w:lang w:val="en-US"/>
        </w:rPr>
        <w:t xml:space="preserve"> study in your country/education system.]</w:t>
      </w:r>
    </w:p>
    <w:p w14:paraId="4ED44314" w14:textId="77777777" w:rsidR="00092CC2" w:rsidRPr="00233922" w:rsidRDefault="00092CC2" w:rsidP="00092CC2">
      <w:pPr>
        <w:rPr>
          <w:rFonts w:ascii="Lato Medium" w:hAnsi="Lato Medium"/>
          <w:lang w:val="nl-NL"/>
        </w:rPr>
      </w:pPr>
      <w:proofErr w:type="gramStart"/>
      <w:r w:rsidRPr="00233922">
        <w:rPr>
          <w:rFonts w:ascii="Lato Medium" w:hAnsi="Lato Medium"/>
          <w:lang w:val="nl-NL"/>
        </w:rPr>
        <w:t>and</w:t>
      </w:r>
      <w:proofErr w:type="gramEnd"/>
    </w:p>
    <w:p w14:paraId="6D33FD9A" w14:textId="77777777" w:rsidR="00BF7ED7" w:rsidRPr="00BF7ED7" w:rsidRDefault="00BF7ED7" w:rsidP="00BF7ED7">
      <w:pPr>
        <w:spacing w:after="0" w:line="240" w:lineRule="auto"/>
        <w:jc w:val="both"/>
        <w:rPr>
          <w:rFonts w:ascii="Lato Medium" w:hAnsi="Lato Medium" w:cs="Times New Roman"/>
          <w:lang w:val="nl-NL"/>
        </w:rPr>
      </w:pPr>
      <w:r w:rsidRPr="00BF7ED7">
        <w:rPr>
          <w:rFonts w:ascii="Lato Medium" w:hAnsi="Lato Medium" w:cs="Times New Roman"/>
          <w:lang w:val="nl-NL"/>
        </w:rPr>
        <w:t>Stichting I.E.A. Secretariaat Nederland (</w:t>
      </w:r>
      <w:proofErr w:type="spellStart"/>
      <w:r w:rsidRPr="00BF7ED7">
        <w:rPr>
          <w:rFonts w:ascii="Lato Medium" w:hAnsi="Lato Medium" w:cs="Times New Roman"/>
          <w:lang w:val="nl-NL"/>
        </w:rPr>
        <w:t>hereinafter</w:t>
      </w:r>
      <w:proofErr w:type="spellEnd"/>
      <w:r w:rsidRPr="00BF7ED7">
        <w:rPr>
          <w:rFonts w:ascii="Lato Medium" w:hAnsi="Lato Medium" w:cs="Times New Roman"/>
          <w:lang w:val="nl-NL"/>
        </w:rPr>
        <w:t xml:space="preserve"> “IEA”)</w:t>
      </w:r>
    </w:p>
    <w:p w14:paraId="603C9815" w14:textId="77777777"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Keizersgracht 311</w:t>
      </w:r>
    </w:p>
    <w:p w14:paraId="0FA3560B" w14:textId="77777777"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1016 EE Amsterdam</w:t>
      </w:r>
    </w:p>
    <w:p w14:paraId="08289381" w14:textId="77777777"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The Netherlands</w:t>
      </w:r>
    </w:p>
    <w:p w14:paraId="17AF757C" w14:textId="7D9ED1FD"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Telephone: +31 20 625 3625</w:t>
      </w:r>
    </w:p>
    <w:p w14:paraId="413AE3AC" w14:textId="439836BF"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 xml:space="preserve">Email: </w:t>
      </w:r>
      <w:hyperlink r:id="rId5" w:history="1">
        <w:r w:rsidR="00396CCB" w:rsidRPr="00314861">
          <w:rPr>
            <w:rStyle w:val="Hyperlink"/>
            <w:rFonts w:ascii="Lato Medium" w:hAnsi="Lato Medium" w:cs="Times New Roman"/>
            <w:lang w:val="en-US"/>
          </w:rPr>
          <w:t>secretariat@iea.nl</w:t>
        </w:r>
      </w:hyperlink>
      <w:r w:rsidR="00396CCB">
        <w:rPr>
          <w:rFonts w:ascii="Lato Medium" w:hAnsi="Lato Medium" w:cs="Times New Roman"/>
          <w:lang w:val="en-US"/>
        </w:rPr>
        <w:t xml:space="preserve"> </w:t>
      </w:r>
    </w:p>
    <w:p w14:paraId="2D4FAA72" w14:textId="77777777" w:rsidR="00BF7ED7" w:rsidRPr="00BF7ED7" w:rsidRDefault="00BF7ED7" w:rsidP="00BF7ED7">
      <w:pPr>
        <w:keepNext/>
        <w:keepLines/>
        <w:spacing w:before="360" w:after="240" w:line="240" w:lineRule="auto"/>
        <w:jc w:val="both"/>
        <w:outlineLvl w:val="0"/>
        <w:rPr>
          <w:rFonts w:ascii="Lato Medium" w:eastAsiaTheme="majorEastAsia" w:hAnsi="Lato Medium" w:cstheme="majorBidi"/>
          <w:lang w:val="en-US"/>
        </w:rPr>
      </w:pPr>
      <w:bookmarkStart w:id="2" w:name="_Hlk112854408"/>
      <w:r w:rsidRPr="00BF7ED7">
        <w:rPr>
          <w:rFonts w:ascii="Lato Medium" w:eastAsiaTheme="majorEastAsia" w:hAnsi="Lato Medium" w:cstheme="majorBidi"/>
          <w:lang w:val="en-US"/>
        </w:rPr>
        <w:t>The NRC and IEA have concluded a joint controller agreement, which regulates their respective roles and responsibilities in the processing of personal data.</w:t>
      </w:r>
    </w:p>
    <w:bookmarkEnd w:id="2"/>
    <w:p w14:paraId="3DC7241F" w14:textId="77777777" w:rsidR="00BF7ED7" w:rsidRPr="00BF7ED7" w:rsidRDefault="00BF7ED7" w:rsidP="00BF7ED7">
      <w:pPr>
        <w:spacing w:before="240" w:after="240" w:line="240" w:lineRule="auto"/>
        <w:jc w:val="both"/>
        <w:outlineLvl w:val="0"/>
        <w:rPr>
          <w:rFonts w:ascii="Lato Medium" w:eastAsiaTheme="majorEastAsia" w:hAnsi="Lato Medium" w:cstheme="majorBidi"/>
          <w:b/>
          <w:bCs/>
          <w:lang w:val="en-US"/>
        </w:rPr>
      </w:pPr>
      <w:r w:rsidRPr="00BF7ED7">
        <w:rPr>
          <w:rFonts w:ascii="Lato Medium" w:eastAsiaTheme="majorEastAsia" w:hAnsi="Lato Medium" w:cstheme="majorBidi"/>
          <w:b/>
          <w:bCs/>
          <w:lang w:val="en-US"/>
        </w:rPr>
        <w:t>Data Protection Officer</w:t>
      </w:r>
    </w:p>
    <w:p w14:paraId="1BC18A69" w14:textId="77777777" w:rsidR="00BF7ED7" w:rsidRPr="00BF7ED7" w:rsidRDefault="00BF7ED7" w:rsidP="00BF7ED7">
      <w:pPr>
        <w:spacing w:after="0" w:line="240" w:lineRule="auto"/>
        <w:jc w:val="both"/>
        <w:rPr>
          <w:rFonts w:ascii="Lato Medium" w:hAnsi="Lato Medium"/>
          <w:b/>
          <w:bCs/>
          <w:lang w:val="en-US"/>
        </w:rPr>
      </w:pPr>
      <w:r w:rsidRPr="00BF7ED7">
        <w:rPr>
          <w:rFonts w:ascii="Lato Medium" w:hAnsi="Lato Medium"/>
          <w:b/>
          <w:bCs/>
          <w:highlight w:val="yellow"/>
          <w:lang w:val="en-US"/>
        </w:rPr>
        <w:t>[NRC: Please add the contact details of your data protection officer, if available. If not, please include the contact details of the person who is responsible for data protection matters in your institute.]</w:t>
      </w:r>
    </w:p>
    <w:p w14:paraId="6AE7AD1E" w14:textId="7795306D" w:rsidR="00BF7ED7" w:rsidRPr="00BF7ED7" w:rsidRDefault="00BF7ED7" w:rsidP="00BF7ED7">
      <w:pPr>
        <w:spacing w:after="0" w:line="240" w:lineRule="auto"/>
        <w:jc w:val="both"/>
        <w:rPr>
          <w:rFonts w:ascii="Lato Medium" w:hAnsi="Lato Medium"/>
          <w:lang w:val="en-US"/>
        </w:rPr>
      </w:pPr>
      <w:r w:rsidRPr="00BF7ED7">
        <w:rPr>
          <w:rFonts w:ascii="Lato Medium" w:hAnsi="Lato Medium"/>
          <w:lang w:val="en-US"/>
        </w:rPr>
        <w:t xml:space="preserve">IEA’s Data Protection Officer can be reached at: </w:t>
      </w:r>
      <w:hyperlink r:id="rId6" w:history="1">
        <w:r w:rsidR="00A55DBB" w:rsidRPr="00336D21">
          <w:rPr>
            <w:rStyle w:val="Hyperlink"/>
            <w:rFonts w:ascii="Lato Medium" w:hAnsi="Lato Medium"/>
            <w:lang w:val="en-US"/>
          </w:rPr>
          <w:t>dataprotection@iea.nl</w:t>
        </w:r>
      </w:hyperlink>
      <w:r w:rsidR="00A55DBB">
        <w:rPr>
          <w:rFonts w:ascii="Lato Medium" w:hAnsi="Lato Medium"/>
          <w:lang w:val="en-US"/>
        </w:rPr>
        <w:t xml:space="preserve"> </w:t>
      </w:r>
    </w:p>
    <w:p w14:paraId="2D658674" w14:textId="3C67C43D" w:rsidR="00BF7ED7" w:rsidRPr="00F53B0D" w:rsidRDefault="00092CC2" w:rsidP="00092CC2">
      <w:pPr>
        <w:pStyle w:val="Heading1"/>
        <w:keepNext w:val="0"/>
        <w:keepLines w:val="0"/>
        <w:spacing w:before="240"/>
        <w:rPr>
          <w:rFonts w:ascii="Lato Medium" w:eastAsiaTheme="minorHAnsi" w:hAnsi="Lato Medium" w:cs="Times New Roman"/>
          <w:b w:val="0"/>
          <w:bCs w:val="0"/>
          <w:sz w:val="22"/>
          <w:szCs w:val="22"/>
          <w:lang w:val="en-US"/>
        </w:rPr>
      </w:pPr>
      <w:r w:rsidRPr="00F53B0D">
        <w:rPr>
          <w:rFonts w:ascii="Lato Medium" w:hAnsi="Lato Medium"/>
          <w:sz w:val="22"/>
          <w:szCs w:val="22"/>
          <w:lang w:val="en-US"/>
        </w:rPr>
        <w:t xml:space="preserve">For which purpose </w:t>
      </w:r>
      <w:proofErr w:type="gramStart"/>
      <w:r w:rsidRPr="00F53B0D">
        <w:rPr>
          <w:rFonts w:ascii="Lato Medium" w:hAnsi="Lato Medium"/>
          <w:sz w:val="22"/>
          <w:szCs w:val="22"/>
          <w:lang w:val="en-US"/>
        </w:rPr>
        <w:t>are</w:t>
      </w:r>
      <w:proofErr w:type="gramEnd"/>
      <w:r w:rsidRPr="00F53B0D">
        <w:rPr>
          <w:rFonts w:ascii="Lato Medium" w:hAnsi="Lato Medium"/>
          <w:sz w:val="22"/>
          <w:szCs w:val="22"/>
          <w:lang w:val="en-US"/>
        </w:rPr>
        <w:t xml:space="preserve"> data collected</w:t>
      </w:r>
      <w:r w:rsidRPr="00F53B0D">
        <w:rPr>
          <w:rFonts w:ascii="Lato Medium" w:eastAsiaTheme="minorHAnsi" w:hAnsi="Lato Medium" w:cs="Times New Roman"/>
          <w:bCs w:val="0"/>
          <w:sz w:val="22"/>
          <w:szCs w:val="22"/>
          <w:lang w:val="en-US"/>
        </w:rPr>
        <w:t xml:space="preserve"> and processed?</w:t>
      </w:r>
      <w:r w:rsidR="006467DD" w:rsidRPr="00F53B0D">
        <w:rPr>
          <w:rFonts w:ascii="Lato Medium" w:eastAsiaTheme="minorHAnsi" w:hAnsi="Lato Medium" w:cs="Times New Roman"/>
          <w:b w:val="0"/>
          <w:bCs w:val="0"/>
          <w:sz w:val="22"/>
          <w:szCs w:val="22"/>
          <w:lang w:val="en-US"/>
        </w:rPr>
        <w:br/>
      </w:r>
      <w:r w:rsidR="00ED2739" w:rsidRPr="00F53B0D">
        <w:rPr>
          <w:rFonts w:ascii="Lato Medium" w:eastAsiaTheme="minorHAnsi" w:hAnsi="Lato Medium" w:cs="Times New Roman"/>
          <w:b w:val="0"/>
          <w:bCs w:val="0"/>
          <w:sz w:val="22"/>
          <w:szCs w:val="22"/>
          <w:lang w:val="en-US"/>
        </w:rPr>
        <w:t xml:space="preserve">The data collected during the </w:t>
      </w:r>
      <w:r w:rsidR="007D3684" w:rsidRPr="00F53B0D">
        <w:rPr>
          <w:rFonts w:ascii="Lato Medium" w:eastAsiaTheme="minorHAnsi" w:hAnsi="Lato Medium" w:cs="Times New Roman"/>
          <w:b w:val="0"/>
          <w:bCs w:val="0"/>
          <w:sz w:val="22"/>
          <w:szCs w:val="22"/>
          <w:lang w:val="en-US"/>
        </w:rPr>
        <w:t xml:space="preserve">Trends in International Mathematics and Science Study </w:t>
      </w:r>
      <w:r w:rsidR="00147435" w:rsidRPr="00F53B0D">
        <w:rPr>
          <w:rFonts w:ascii="Lato Medium" w:eastAsiaTheme="minorHAnsi" w:hAnsi="Lato Medium" w:cs="Times New Roman"/>
          <w:b w:val="0"/>
          <w:bCs w:val="0"/>
          <w:sz w:val="22"/>
          <w:szCs w:val="22"/>
          <w:lang w:val="en-US"/>
        </w:rPr>
        <w:t>(</w:t>
      </w:r>
      <w:r w:rsidR="00ED2739" w:rsidRPr="00F53B0D">
        <w:rPr>
          <w:rFonts w:ascii="Lato Medium" w:eastAsiaTheme="minorHAnsi" w:hAnsi="Lato Medium" w:cs="Times New Roman"/>
          <w:b w:val="0"/>
          <w:bCs w:val="0"/>
          <w:sz w:val="22"/>
          <w:szCs w:val="22"/>
          <w:lang w:val="en-US"/>
        </w:rPr>
        <w:t>TIMSS</w:t>
      </w:r>
      <w:r w:rsidR="00147435" w:rsidRPr="00F53B0D">
        <w:rPr>
          <w:rFonts w:ascii="Lato Medium" w:eastAsiaTheme="minorHAnsi" w:hAnsi="Lato Medium" w:cs="Times New Roman"/>
          <w:b w:val="0"/>
          <w:bCs w:val="0"/>
          <w:sz w:val="22"/>
          <w:szCs w:val="22"/>
          <w:lang w:val="en-US"/>
        </w:rPr>
        <w:t xml:space="preserve"> </w:t>
      </w:r>
      <w:r w:rsidR="00B2758E" w:rsidRPr="00F53B0D">
        <w:rPr>
          <w:rFonts w:ascii="Lato Medium" w:eastAsiaTheme="minorHAnsi" w:hAnsi="Lato Medium" w:cs="Times New Roman"/>
          <w:b w:val="0"/>
          <w:bCs w:val="0"/>
          <w:sz w:val="22"/>
          <w:szCs w:val="22"/>
          <w:lang w:val="en-US"/>
        </w:rPr>
        <w:t>202</w:t>
      </w:r>
      <w:r w:rsidR="00BF7ED7" w:rsidRPr="00F53B0D">
        <w:rPr>
          <w:rFonts w:ascii="Lato Medium" w:eastAsiaTheme="minorHAnsi" w:hAnsi="Lato Medium" w:cs="Times New Roman"/>
          <w:b w:val="0"/>
          <w:bCs w:val="0"/>
          <w:sz w:val="22"/>
          <w:szCs w:val="22"/>
          <w:lang w:val="en-US"/>
        </w:rPr>
        <w:t>7</w:t>
      </w:r>
      <w:r w:rsidR="00147435" w:rsidRPr="00F53B0D">
        <w:rPr>
          <w:rFonts w:ascii="Lato Medium" w:eastAsiaTheme="minorHAnsi" w:hAnsi="Lato Medium" w:cs="Times New Roman"/>
          <w:b w:val="0"/>
          <w:bCs w:val="0"/>
          <w:sz w:val="22"/>
          <w:szCs w:val="22"/>
          <w:lang w:val="en-US"/>
        </w:rPr>
        <w:t>)</w:t>
      </w:r>
      <w:r w:rsidR="00ED2739" w:rsidRPr="00F53B0D">
        <w:rPr>
          <w:rFonts w:ascii="Lato Medium" w:eastAsiaTheme="minorHAnsi" w:hAnsi="Lato Medium" w:cs="Times New Roman"/>
          <w:b w:val="0"/>
          <w:bCs w:val="0"/>
          <w:sz w:val="22"/>
          <w:szCs w:val="22"/>
          <w:lang w:val="en-US"/>
        </w:rPr>
        <w:t xml:space="preserve"> will be used exclusively for scientific </w:t>
      </w:r>
      <w:r w:rsidR="00BF7ED7" w:rsidRPr="00F53B0D">
        <w:rPr>
          <w:rFonts w:ascii="Lato Medium" w:eastAsiaTheme="minorHAnsi" w:hAnsi="Lato Medium" w:cs="Times New Roman"/>
          <w:b w:val="0"/>
          <w:bCs w:val="0"/>
          <w:sz w:val="22"/>
          <w:szCs w:val="22"/>
          <w:lang w:val="en-US"/>
        </w:rPr>
        <w:t xml:space="preserve">research </w:t>
      </w:r>
      <w:r w:rsidR="00ED2739" w:rsidRPr="00F53B0D">
        <w:rPr>
          <w:rFonts w:ascii="Lato Medium" w:eastAsiaTheme="minorHAnsi" w:hAnsi="Lato Medium" w:cs="Times New Roman"/>
          <w:b w:val="0"/>
          <w:bCs w:val="0"/>
          <w:sz w:val="22"/>
          <w:szCs w:val="22"/>
          <w:lang w:val="en-US"/>
        </w:rPr>
        <w:t>purposes.</w:t>
      </w:r>
      <w:r w:rsidR="007D3684" w:rsidRPr="00F53B0D">
        <w:rPr>
          <w:rFonts w:ascii="Lato Medium" w:eastAsiaTheme="minorHAnsi" w:hAnsi="Lato Medium" w:cs="Times New Roman"/>
          <w:b w:val="0"/>
          <w:bCs w:val="0"/>
          <w:sz w:val="22"/>
          <w:szCs w:val="22"/>
          <w:lang w:val="en-US"/>
        </w:rPr>
        <w:t xml:space="preserve"> TIMSS is an educational research project sponsored by the International Association for the Evaluation of Educational</w:t>
      </w:r>
      <w:r w:rsidR="00147435" w:rsidRPr="00F53B0D">
        <w:rPr>
          <w:rFonts w:ascii="Lato Medium" w:eastAsiaTheme="minorHAnsi" w:hAnsi="Lato Medium" w:cs="Times New Roman"/>
          <w:b w:val="0"/>
          <w:bCs w:val="0"/>
          <w:sz w:val="22"/>
          <w:szCs w:val="22"/>
          <w:lang w:val="en-US"/>
        </w:rPr>
        <w:t xml:space="preserve"> Achievement (IEA).</w:t>
      </w:r>
      <w:r w:rsidRPr="00F53B0D">
        <w:rPr>
          <w:rFonts w:ascii="Lato Medium" w:eastAsiaTheme="minorHAnsi" w:hAnsi="Lato Medium" w:cs="Times New Roman"/>
          <w:b w:val="0"/>
          <w:bCs w:val="0"/>
          <w:sz w:val="22"/>
          <w:szCs w:val="22"/>
          <w:lang w:val="en-US"/>
        </w:rPr>
        <w:t xml:space="preserve"> </w:t>
      </w:r>
    </w:p>
    <w:p w14:paraId="523B805A" w14:textId="77777777" w:rsidR="00BF7ED7" w:rsidRPr="00BF7ED7" w:rsidRDefault="00BF7ED7" w:rsidP="00BF7ED7">
      <w:pPr>
        <w:spacing w:before="240" w:after="240" w:line="240" w:lineRule="auto"/>
        <w:jc w:val="both"/>
        <w:outlineLvl w:val="0"/>
        <w:rPr>
          <w:rFonts w:ascii="Lato Medium" w:hAnsi="Lato Medium" w:cs="Times New Roman"/>
          <w:lang w:val="en-US"/>
        </w:rPr>
      </w:pPr>
      <w:r w:rsidRPr="00BF7ED7">
        <w:rPr>
          <w:rFonts w:ascii="Lato Medium" w:eastAsiaTheme="majorEastAsia" w:hAnsi="Lato Medium" w:cs="Times New Roman"/>
          <w:b/>
          <w:bCs/>
          <w:highlight w:val="yellow"/>
          <w:lang w:val="en-US"/>
        </w:rPr>
        <w:t>[NRC: Please add the specific national legal basis for the processing if available.]</w:t>
      </w:r>
    </w:p>
    <w:p w14:paraId="412B3B19" w14:textId="58AAFA50" w:rsidR="00A85F40" w:rsidRDefault="00ED2739" w:rsidP="00A85F40">
      <w:pPr>
        <w:spacing w:line="240" w:lineRule="auto"/>
        <w:rPr>
          <w:rFonts w:ascii="Lato Medium" w:eastAsia="Times New Roman" w:hAnsi="Lato Medium" w:cs="Calibri"/>
          <w:lang w:val="en-US" w:eastAsia="de-DE"/>
        </w:rPr>
      </w:pPr>
      <w:r w:rsidRPr="00F56287">
        <w:rPr>
          <w:rFonts w:ascii="Lato Medium" w:hAnsi="Lato Medium" w:cs="Times New Roman"/>
          <w:b/>
          <w:bCs/>
          <w:lang w:val="en-US"/>
        </w:rPr>
        <w:t>Which information is requested?</w:t>
      </w:r>
      <w:r w:rsidR="006467DD" w:rsidRPr="00F53B0D">
        <w:rPr>
          <w:rFonts w:ascii="Lato Medium" w:hAnsi="Lato Medium" w:cs="Times New Roman"/>
          <w:lang w:val="en-US"/>
        </w:rPr>
        <w:br/>
      </w:r>
      <w:r w:rsidR="006467DD" w:rsidRPr="00F56287">
        <w:rPr>
          <w:rFonts w:ascii="Lato Medium" w:hAnsi="Lato Medium" w:cs="Times New Roman"/>
          <w:b/>
          <w:bCs/>
          <w:highlight w:val="yellow"/>
          <w:lang w:val="en-US"/>
        </w:rPr>
        <w:t xml:space="preserve">[NRC: Please complete the list </w:t>
      </w:r>
      <w:r w:rsidR="00A85F40" w:rsidRPr="00F56287">
        <w:rPr>
          <w:rFonts w:ascii="Lato Medium" w:hAnsi="Lato Medium" w:cs="Times New Roman"/>
          <w:b/>
          <w:bCs/>
          <w:highlight w:val="yellow"/>
          <w:lang w:val="en-US"/>
        </w:rPr>
        <w:t xml:space="preserve">of requested information, </w:t>
      </w:r>
      <w:r w:rsidR="006467DD" w:rsidRPr="00F56287">
        <w:rPr>
          <w:rFonts w:ascii="Lato Medium" w:hAnsi="Lato Medium" w:cs="Times New Roman"/>
          <w:b/>
          <w:bCs/>
          <w:highlight w:val="yellow"/>
          <w:lang w:val="en-US"/>
        </w:rPr>
        <w:t>if national options are added.]</w:t>
      </w:r>
      <w:r w:rsidR="006467DD" w:rsidRPr="00F53B0D">
        <w:rPr>
          <w:rFonts w:ascii="Lato Medium" w:hAnsi="Lato Medium" w:cs="Times New Roman"/>
          <w:lang w:val="en-US"/>
        </w:rPr>
        <w:t xml:space="preserve"> </w:t>
      </w:r>
      <w:r w:rsidR="00A85F40" w:rsidRPr="004F1C9A">
        <w:rPr>
          <w:rFonts w:ascii="Lato Medium" w:eastAsia="Times New Roman" w:hAnsi="Lato Medium" w:cs="Calibri"/>
          <w:lang w:val="en-US" w:eastAsia="de-DE"/>
        </w:rPr>
        <w:t>The parents or legal guardians of the students in the participating TIMSS classes at grade 4</w:t>
      </w:r>
      <w:r w:rsidR="0070639D">
        <w:rPr>
          <w:rFonts w:ascii="Lato Medium" w:eastAsia="Times New Roman" w:hAnsi="Lato Medium" w:cs="Calibri"/>
          <w:lang w:val="en-US" w:eastAsia="de-DE"/>
        </w:rPr>
        <w:t xml:space="preserve"> and 8</w:t>
      </w:r>
      <w:r w:rsidR="00A85F40" w:rsidRPr="004F1C9A">
        <w:rPr>
          <w:rFonts w:ascii="Lato Medium" w:eastAsia="Times New Roman" w:hAnsi="Lato Medium" w:cs="Calibri"/>
          <w:lang w:val="en-US" w:eastAsia="de-DE"/>
        </w:rPr>
        <w:t xml:space="preserve"> are invited to complete the TIMSS 2027 </w:t>
      </w:r>
      <w:r w:rsidR="00E91680" w:rsidRPr="00E91680">
        <w:rPr>
          <w:rFonts w:ascii="Lato Medium" w:eastAsia="Times New Roman" w:hAnsi="Lato Medium" w:cs="Calibri"/>
          <w:lang w:val="en-US" w:eastAsia="de-DE"/>
        </w:rPr>
        <w:t>Home Questionnaire</w:t>
      </w:r>
      <w:r w:rsidR="00E91680">
        <w:rPr>
          <w:rFonts w:ascii="Lato Medium" w:eastAsia="Times New Roman" w:hAnsi="Lato Medium" w:cs="Calibri"/>
          <w:lang w:val="en-US" w:eastAsia="de-DE"/>
        </w:rPr>
        <w:t xml:space="preserve"> </w:t>
      </w:r>
      <w:r w:rsidR="00A85F40" w:rsidRPr="004F1C9A">
        <w:rPr>
          <w:rFonts w:ascii="Lato Medium" w:eastAsia="Times New Roman" w:hAnsi="Lato Medium" w:cs="Calibri"/>
          <w:lang w:val="en-US" w:eastAsia="de-DE"/>
        </w:rPr>
        <w:t>in order to provide the study with information about early learning activities and language at home, occupation of the parents/guardians, country of birth of parents/guardians, educational background of the parents/guardians, home resources, and opinions regarding the child’s school.</w:t>
      </w:r>
    </w:p>
    <w:p w14:paraId="71B02EC7" w14:textId="77777777" w:rsidR="002427CB" w:rsidRPr="00F53B0D" w:rsidRDefault="002427CB" w:rsidP="00A85F40">
      <w:pPr>
        <w:spacing w:line="240" w:lineRule="auto"/>
        <w:rPr>
          <w:rFonts w:ascii="Lato Medium" w:eastAsia="Times New Roman" w:hAnsi="Lato Medium" w:cs="Calibri"/>
          <w:lang w:val="en-US" w:eastAsia="de-DE"/>
        </w:rPr>
      </w:pPr>
    </w:p>
    <w:p w14:paraId="034E63D8" w14:textId="04BE9E4E" w:rsidR="00ED2739" w:rsidRPr="004F1C9A" w:rsidRDefault="006467DD" w:rsidP="00C904A0">
      <w:pPr>
        <w:pStyle w:val="Heading1"/>
        <w:keepNext w:val="0"/>
        <w:keepLines w:val="0"/>
        <w:spacing w:before="240"/>
        <w:rPr>
          <w:rFonts w:ascii="Lato Medium" w:eastAsiaTheme="minorHAnsi" w:hAnsi="Lato Medium" w:cs="Times New Roman"/>
          <w:bCs w:val="0"/>
          <w:sz w:val="22"/>
          <w:szCs w:val="22"/>
          <w:highlight w:val="yellow"/>
          <w:lang w:val="en-US"/>
        </w:rPr>
      </w:pPr>
      <w:r w:rsidRPr="004F1C9A">
        <w:rPr>
          <w:rFonts w:ascii="Lato Medium" w:eastAsiaTheme="minorHAnsi" w:hAnsi="Lato Medium" w:cs="Times New Roman"/>
          <w:bCs w:val="0"/>
          <w:sz w:val="22"/>
          <w:szCs w:val="22"/>
          <w:highlight w:val="yellow"/>
          <w:lang w:val="en-US"/>
        </w:rPr>
        <w:t>[</w:t>
      </w:r>
      <w:r w:rsidR="00ED2739" w:rsidRPr="004F1C9A">
        <w:rPr>
          <w:rFonts w:ascii="Lato Medium" w:eastAsiaTheme="minorHAnsi" w:hAnsi="Lato Medium" w:cs="Times New Roman"/>
          <w:bCs w:val="0"/>
          <w:sz w:val="22"/>
          <w:szCs w:val="22"/>
          <w:highlight w:val="yellow"/>
          <w:lang w:val="en-US"/>
        </w:rPr>
        <w:t>NRC</w:t>
      </w:r>
      <w:r w:rsidR="003318E8" w:rsidRPr="004F1C9A">
        <w:rPr>
          <w:rFonts w:ascii="Lato Medium" w:eastAsiaTheme="minorHAnsi" w:hAnsi="Lato Medium" w:cs="Times New Roman"/>
          <w:bCs w:val="0"/>
          <w:sz w:val="22"/>
          <w:szCs w:val="22"/>
          <w:highlight w:val="yellow"/>
          <w:lang w:val="en-US"/>
        </w:rPr>
        <w:t>: Please adapt the following points according to your country’s situation.]</w:t>
      </w:r>
    </w:p>
    <w:p w14:paraId="71590F03" w14:textId="1FCBC3AB" w:rsidR="00ED2739" w:rsidRPr="004F1C9A" w:rsidRDefault="009A7FBA" w:rsidP="00C904A0">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4F1C9A">
        <w:rPr>
          <w:rFonts w:ascii="Lato Medium" w:eastAsiaTheme="minorHAnsi" w:hAnsi="Lato Medium" w:cs="Times New Roman"/>
          <w:bCs w:val="0"/>
          <w:sz w:val="22"/>
          <w:szCs w:val="22"/>
          <w:highlight w:val="yellow"/>
          <w:lang w:val="en-US"/>
        </w:rPr>
        <w:t>[State w</w:t>
      </w:r>
      <w:r w:rsidR="00ED2739" w:rsidRPr="004F1C9A">
        <w:rPr>
          <w:rFonts w:ascii="Lato Medium" w:eastAsiaTheme="minorHAnsi" w:hAnsi="Lato Medium" w:cs="Times New Roman"/>
          <w:bCs w:val="0"/>
          <w:sz w:val="22"/>
          <w:szCs w:val="22"/>
          <w:highlight w:val="yellow"/>
          <w:lang w:val="en-US"/>
        </w:rPr>
        <w:t>hether participation in TIMSS is mandatory or voluntary.</w:t>
      </w:r>
      <w:r w:rsidRPr="004F1C9A">
        <w:rPr>
          <w:rFonts w:ascii="Lato Medium" w:eastAsiaTheme="minorHAnsi" w:hAnsi="Lato Medium" w:cs="Times New Roman"/>
          <w:bCs w:val="0"/>
          <w:sz w:val="22"/>
          <w:szCs w:val="22"/>
          <w:highlight w:val="yellow"/>
          <w:lang w:val="en-US"/>
        </w:rPr>
        <w:t>]</w:t>
      </w:r>
    </w:p>
    <w:p w14:paraId="00A1D31E" w14:textId="22EA1663" w:rsidR="00ED2739" w:rsidRPr="004F1C9A" w:rsidRDefault="009A7FBA" w:rsidP="00C904A0">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4F1C9A">
        <w:rPr>
          <w:rFonts w:ascii="Lato Medium" w:eastAsiaTheme="minorHAnsi" w:hAnsi="Lato Medium" w:cs="Times New Roman"/>
          <w:bCs w:val="0"/>
          <w:sz w:val="22"/>
          <w:szCs w:val="22"/>
          <w:highlight w:val="yellow"/>
          <w:lang w:val="en-US"/>
        </w:rPr>
        <w:t>[</w:t>
      </w:r>
      <w:r w:rsidR="00A55DBB">
        <w:rPr>
          <w:rFonts w:ascii="Lato Medium" w:eastAsiaTheme="minorHAnsi" w:hAnsi="Lato Medium" w:cs="Times New Roman"/>
          <w:bCs w:val="0"/>
          <w:sz w:val="22"/>
          <w:szCs w:val="22"/>
          <w:highlight w:val="yellow"/>
          <w:lang w:val="en-US"/>
        </w:rPr>
        <w:t>S</w:t>
      </w:r>
      <w:r w:rsidRPr="004F1C9A">
        <w:rPr>
          <w:rFonts w:ascii="Lato Medium" w:eastAsiaTheme="minorHAnsi" w:hAnsi="Lato Medium" w:cs="Times New Roman"/>
          <w:bCs w:val="0"/>
          <w:sz w:val="22"/>
          <w:szCs w:val="22"/>
          <w:highlight w:val="yellow"/>
          <w:lang w:val="en-US"/>
        </w:rPr>
        <w:t xml:space="preserve">tate </w:t>
      </w:r>
      <w:r w:rsidR="00ED2739" w:rsidRPr="004F1C9A">
        <w:rPr>
          <w:rFonts w:ascii="Lato Medium" w:eastAsiaTheme="minorHAnsi" w:hAnsi="Lato Medium" w:cs="Times New Roman"/>
          <w:bCs w:val="0"/>
          <w:sz w:val="22"/>
          <w:szCs w:val="22"/>
          <w:highlight w:val="yellow"/>
          <w:lang w:val="en-US"/>
        </w:rPr>
        <w:t xml:space="preserve">that </w:t>
      </w:r>
      <w:r w:rsidR="00E01DD7" w:rsidRPr="004F1C9A">
        <w:rPr>
          <w:rFonts w:ascii="Lato Medium" w:eastAsiaTheme="minorHAnsi" w:hAnsi="Lato Medium" w:cs="Times New Roman"/>
          <w:bCs w:val="0"/>
          <w:sz w:val="22"/>
          <w:szCs w:val="22"/>
          <w:highlight w:val="yellow"/>
          <w:lang w:val="en-US"/>
        </w:rPr>
        <w:t>respondents</w:t>
      </w:r>
      <w:r w:rsidR="00ED2739" w:rsidRPr="004F1C9A">
        <w:rPr>
          <w:rFonts w:ascii="Lato Medium" w:eastAsiaTheme="minorHAnsi" w:hAnsi="Lato Medium" w:cs="Times New Roman"/>
          <w:bCs w:val="0"/>
          <w:sz w:val="22"/>
          <w:szCs w:val="22"/>
          <w:highlight w:val="yellow"/>
          <w:lang w:val="en-US"/>
        </w:rPr>
        <w:t xml:space="preserve"> will not be disadvantaged in any way by non-completion of the questionnaire, and that </w:t>
      </w:r>
      <w:r w:rsidR="00E01DD7" w:rsidRPr="004F1C9A">
        <w:rPr>
          <w:rFonts w:ascii="Lato Medium" w:eastAsiaTheme="minorHAnsi" w:hAnsi="Lato Medium" w:cs="Times New Roman"/>
          <w:bCs w:val="0"/>
          <w:sz w:val="22"/>
          <w:szCs w:val="22"/>
          <w:highlight w:val="yellow"/>
          <w:lang w:val="en-US"/>
        </w:rPr>
        <w:t>they</w:t>
      </w:r>
      <w:r w:rsidR="00117A12" w:rsidRPr="004F1C9A">
        <w:rPr>
          <w:rFonts w:ascii="Lato Medium" w:eastAsiaTheme="minorHAnsi" w:hAnsi="Lato Medium" w:cs="Times New Roman"/>
          <w:bCs w:val="0"/>
          <w:sz w:val="22"/>
          <w:szCs w:val="22"/>
          <w:highlight w:val="yellow"/>
          <w:lang w:val="en-US"/>
        </w:rPr>
        <w:t xml:space="preserve"> </w:t>
      </w:r>
      <w:r w:rsidR="00ED2739" w:rsidRPr="004F1C9A">
        <w:rPr>
          <w:rFonts w:ascii="Lato Medium" w:eastAsiaTheme="minorHAnsi" w:hAnsi="Lato Medium" w:cs="Times New Roman"/>
          <w:bCs w:val="0"/>
          <w:sz w:val="22"/>
          <w:szCs w:val="22"/>
          <w:highlight w:val="yellow"/>
          <w:lang w:val="en-US"/>
        </w:rPr>
        <w:t>are permitted to skip individual questions or to discontinue answering the questions at any time.</w:t>
      </w:r>
      <w:r w:rsidRPr="004F1C9A">
        <w:rPr>
          <w:rFonts w:ascii="Lato Medium" w:eastAsiaTheme="minorHAnsi" w:hAnsi="Lato Medium" w:cs="Times New Roman"/>
          <w:bCs w:val="0"/>
          <w:sz w:val="22"/>
          <w:szCs w:val="22"/>
          <w:highlight w:val="yellow"/>
          <w:lang w:val="en-US"/>
        </w:rPr>
        <w:t>]</w:t>
      </w:r>
    </w:p>
    <w:p w14:paraId="53A854AD" w14:textId="77777777" w:rsidR="00A85F40" w:rsidRPr="00F53B0D" w:rsidRDefault="00A85F40" w:rsidP="00A85F40">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F53B0D">
        <w:rPr>
          <w:rFonts w:ascii="Lato Medium" w:eastAsiaTheme="minorHAnsi" w:hAnsi="Lato Medium" w:cs="Times New Roman"/>
          <w:bCs w:val="0"/>
          <w:sz w:val="22"/>
          <w:szCs w:val="22"/>
          <w:highlight w:val="yellow"/>
          <w:lang w:val="en-US"/>
        </w:rPr>
        <w:lastRenderedPageBreak/>
        <w:t>[State that consent for collecting and processing the data is required. State that such consent is declared by completing and submitting the questionnaire.]</w:t>
      </w:r>
    </w:p>
    <w:p w14:paraId="61F5510C" w14:textId="4E7A4849" w:rsidR="00ED2739" w:rsidRPr="00AC7D54" w:rsidRDefault="009A7FBA" w:rsidP="00C904A0">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4F1C9A">
        <w:rPr>
          <w:rFonts w:ascii="Lato Medium" w:eastAsiaTheme="minorHAnsi" w:hAnsi="Lato Medium" w:cs="Times New Roman"/>
          <w:bCs w:val="0"/>
          <w:sz w:val="22"/>
          <w:szCs w:val="22"/>
          <w:highlight w:val="yellow"/>
          <w:lang w:val="en-US"/>
        </w:rPr>
        <w:t xml:space="preserve">[State that </w:t>
      </w:r>
      <w:r w:rsidR="00A85F40" w:rsidRPr="00F53B0D">
        <w:rPr>
          <w:rFonts w:ascii="Lato Medium" w:eastAsiaTheme="minorHAnsi" w:hAnsi="Lato Medium" w:cs="Times New Roman"/>
          <w:bCs w:val="0"/>
          <w:sz w:val="22"/>
          <w:szCs w:val="22"/>
          <w:highlight w:val="yellow"/>
          <w:lang w:val="en-US"/>
        </w:rPr>
        <w:t xml:space="preserve">withdrawal of consent </w:t>
      </w:r>
      <w:r w:rsidR="00ED2739" w:rsidRPr="00AC7D54">
        <w:rPr>
          <w:rFonts w:ascii="Lato Medium" w:eastAsiaTheme="minorHAnsi" w:hAnsi="Lato Medium" w:cs="Times New Roman"/>
          <w:bCs w:val="0"/>
          <w:sz w:val="22"/>
          <w:szCs w:val="22"/>
          <w:highlight w:val="yellow"/>
          <w:lang w:val="en-US"/>
        </w:rPr>
        <w:t>to the processing of data without stating any reason can be made until a certain date</w:t>
      </w:r>
      <w:r w:rsidR="00AC7D54">
        <w:rPr>
          <w:rFonts w:ascii="Lato Medium" w:eastAsiaTheme="minorHAnsi" w:hAnsi="Lato Medium" w:cs="Times New Roman"/>
          <w:bCs w:val="0"/>
          <w:sz w:val="22"/>
          <w:szCs w:val="22"/>
          <w:highlight w:val="yellow"/>
          <w:lang w:val="en-US"/>
        </w:rPr>
        <w:t>, namely</w:t>
      </w:r>
      <w:r w:rsidR="00B1335B">
        <w:rPr>
          <w:rFonts w:ascii="Lato Medium" w:eastAsiaTheme="minorHAnsi" w:hAnsi="Lato Medium" w:cs="Times New Roman"/>
          <w:bCs w:val="0"/>
          <w:sz w:val="22"/>
          <w:szCs w:val="22"/>
          <w:highlight w:val="yellow"/>
          <w:lang w:val="en-US"/>
        </w:rPr>
        <w:t xml:space="preserve"> until the end of the test administration period</w:t>
      </w:r>
      <w:r w:rsidR="00ED2739" w:rsidRPr="00AC7D54">
        <w:rPr>
          <w:rFonts w:ascii="Lato Medium" w:eastAsiaTheme="minorHAnsi" w:hAnsi="Lato Medium" w:cs="Times New Roman"/>
          <w:bCs w:val="0"/>
          <w:sz w:val="22"/>
          <w:szCs w:val="22"/>
          <w:highlight w:val="yellow"/>
          <w:lang w:val="en-US"/>
        </w:rPr>
        <w:t>.</w:t>
      </w:r>
      <w:r w:rsidRPr="00AC7D54">
        <w:rPr>
          <w:rFonts w:ascii="Lato Medium" w:eastAsiaTheme="minorHAnsi" w:hAnsi="Lato Medium" w:cs="Times New Roman"/>
          <w:bCs w:val="0"/>
          <w:sz w:val="22"/>
          <w:szCs w:val="22"/>
          <w:highlight w:val="yellow"/>
          <w:lang w:val="en-US"/>
        </w:rPr>
        <w:t>]</w:t>
      </w:r>
    </w:p>
    <w:p w14:paraId="146E1AEE" w14:textId="43993906" w:rsidR="00ED2739" w:rsidRPr="00B1335B" w:rsidRDefault="009A7FBA" w:rsidP="00092CC2">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AC7D54">
        <w:rPr>
          <w:rFonts w:ascii="Lato Medium" w:eastAsiaTheme="minorHAnsi" w:hAnsi="Lato Medium" w:cs="Times New Roman"/>
          <w:bCs w:val="0"/>
          <w:sz w:val="22"/>
          <w:szCs w:val="22"/>
          <w:highlight w:val="yellow"/>
          <w:lang w:val="en-US"/>
        </w:rPr>
        <w:t>[</w:t>
      </w:r>
      <w:r w:rsidR="00A85F40" w:rsidRPr="00AC7D54">
        <w:rPr>
          <w:rFonts w:ascii="Lato Medium" w:eastAsiaTheme="minorHAnsi" w:hAnsi="Lato Medium" w:cs="Times New Roman"/>
          <w:bCs w:val="0"/>
          <w:sz w:val="22"/>
          <w:szCs w:val="22"/>
          <w:highlight w:val="yellow"/>
          <w:lang w:val="en-US"/>
        </w:rPr>
        <w:t>List the n</w:t>
      </w:r>
      <w:r w:rsidR="00ED2739" w:rsidRPr="00AC7D54">
        <w:rPr>
          <w:rFonts w:ascii="Lato Medium" w:eastAsiaTheme="minorHAnsi" w:hAnsi="Lato Medium" w:cs="Times New Roman"/>
          <w:bCs w:val="0"/>
          <w:sz w:val="22"/>
          <w:szCs w:val="22"/>
          <w:highlight w:val="yellow"/>
          <w:lang w:val="en-US"/>
        </w:rPr>
        <w:t xml:space="preserve">ame of the </w:t>
      </w:r>
      <w:r w:rsidRPr="00AC7D54">
        <w:rPr>
          <w:rFonts w:ascii="Lato Medium" w:eastAsiaTheme="minorHAnsi" w:hAnsi="Lato Medium" w:cs="Times New Roman"/>
          <w:bCs w:val="0"/>
          <w:sz w:val="22"/>
          <w:szCs w:val="22"/>
          <w:highlight w:val="yellow"/>
          <w:lang w:val="en-US"/>
        </w:rPr>
        <w:t>institution</w:t>
      </w:r>
      <w:r w:rsidR="00951CC1">
        <w:rPr>
          <w:rFonts w:ascii="Lato Medium" w:eastAsiaTheme="minorHAnsi" w:hAnsi="Lato Medium" w:cs="Times New Roman"/>
          <w:bCs w:val="0"/>
          <w:sz w:val="22"/>
          <w:szCs w:val="22"/>
          <w:highlight w:val="yellow"/>
          <w:lang w:val="en-US"/>
        </w:rPr>
        <w:t xml:space="preserve"> within the country</w:t>
      </w:r>
      <w:r w:rsidRPr="00AC7D54">
        <w:rPr>
          <w:rFonts w:ascii="Lato Medium" w:eastAsiaTheme="minorHAnsi" w:hAnsi="Lato Medium" w:cs="Times New Roman"/>
          <w:bCs w:val="0"/>
          <w:sz w:val="22"/>
          <w:szCs w:val="22"/>
          <w:highlight w:val="yellow"/>
          <w:lang w:val="en-US"/>
        </w:rPr>
        <w:t xml:space="preserve"> </w:t>
      </w:r>
      <w:r w:rsidR="00ED2739" w:rsidRPr="00B1335B">
        <w:rPr>
          <w:rFonts w:ascii="Lato Medium" w:eastAsiaTheme="minorHAnsi" w:hAnsi="Lato Medium" w:cs="Times New Roman"/>
          <w:bCs w:val="0"/>
          <w:sz w:val="22"/>
          <w:szCs w:val="22"/>
          <w:highlight w:val="yellow"/>
          <w:lang w:val="en-US"/>
        </w:rPr>
        <w:t xml:space="preserve">with contact details to which </w:t>
      </w:r>
      <w:r w:rsidR="00A85F40" w:rsidRPr="00B1335B">
        <w:rPr>
          <w:rFonts w:ascii="Lato Medium" w:eastAsiaTheme="minorHAnsi" w:hAnsi="Lato Medium" w:cs="Times New Roman"/>
          <w:bCs w:val="0"/>
          <w:sz w:val="22"/>
          <w:szCs w:val="22"/>
          <w:highlight w:val="yellow"/>
          <w:lang w:val="en-US"/>
        </w:rPr>
        <w:t xml:space="preserve">withdrawal </w:t>
      </w:r>
      <w:r w:rsidR="00ED2739" w:rsidRPr="00B1335B">
        <w:rPr>
          <w:rFonts w:ascii="Lato Medium" w:eastAsiaTheme="minorHAnsi" w:hAnsi="Lato Medium" w:cs="Times New Roman"/>
          <w:bCs w:val="0"/>
          <w:sz w:val="22"/>
          <w:szCs w:val="22"/>
          <w:highlight w:val="yellow"/>
          <w:lang w:val="en-US"/>
        </w:rPr>
        <w:t>need</w:t>
      </w:r>
      <w:r w:rsidR="00A85F40" w:rsidRPr="00B1335B">
        <w:rPr>
          <w:rFonts w:ascii="Lato Medium" w:eastAsiaTheme="minorHAnsi" w:hAnsi="Lato Medium" w:cs="Times New Roman"/>
          <w:bCs w:val="0"/>
          <w:sz w:val="22"/>
          <w:szCs w:val="22"/>
          <w:highlight w:val="yellow"/>
          <w:lang w:val="en-US"/>
        </w:rPr>
        <w:t xml:space="preserve">s </w:t>
      </w:r>
      <w:r w:rsidR="00ED2739" w:rsidRPr="00B1335B">
        <w:rPr>
          <w:rFonts w:ascii="Lato Medium" w:eastAsiaTheme="minorHAnsi" w:hAnsi="Lato Medium" w:cs="Times New Roman"/>
          <w:bCs w:val="0"/>
          <w:sz w:val="22"/>
          <w:szCs w:val="22"/>
          <w:highlight w:val="yellow"/>
          <w:lang w:val="en-US"/>
        </w:rPr>
        <w:t xml:space="preserve">to be directed. It needs to be indicated that the data collected up to that date will no longer be processed and the data which </w:t>
      </w:r>
      <w:proofErr w:type="gramStart"/>
      <w:r w:rsidR="00C05052" w:rsidRPr="00B1335B">
        <w:rPr>
          <w:rFonts w:ascii="Lato Medium" w:eastAsiaTheme="minorHAnsi" w:hAnsi="Lato Medium" w:cs="Times New Roman"/>
          <w:bCs w:val="0"/>
          <w:sz w:val="22"/>
          <w:szCs w:val="22"/>
          <w:highlight w:val="yellow"/>
          <w:lang w:val="en-US"/>
        </w:rPr>
        <w:t>have</w:t>
      </w:r>
      <w:proofErr w:type="gramEnd"/>
      <w:r w:rsidR="00C05052" w:rsidRPr="00B1335B">
        <w:rPr>
          <w:rFonts w:ascii="Lato Medium" w:eastAsiaTheme="minorHAnsi" w:hAnsi="Lato Medium" w:cs="Times New Roman"/>
          <w:bCs w:val="0"/>
          <w:sz w:val="22"/>
          <w:szCs w:val="22"/>
          <w:highlight w:val="yellow"/>
          <w:lang w:val="en-US"/>
        </w:rPr>
        <w:t xml:space="preserve"> </w:t>
      </w:r>
      <w:r w:rsidR="00ED2739" w:rsidRPr="00B1335B">
        <w:rPr>
          <w:rFonts w:ascii="Lato Medium" w:eastAsiaTheme="minorHAnsi" w:hAnsi="Lato Medium" w:cs="Times New Roman"/>
          <w:bCs w:val="0"/>
          <w:sz w:val="22"/>
          <w:szCs w:val="22"/>
          <w:highlight w:val="yellow"/>
          <w:lang w:val="en-US"/>
        </w:rPr>
        <w:t xml:space="preserve">already been stored will be erased, and that the </w:t>
      </w:r>
      <w:r w:rsidR="00A85F40" w:rsidRPr="00B1335B">
        <w:rPr>
          <w:rFonts w:ascii="Lato Medium" w:eastAsiaTheme="minorHAnsi" w:hAnsi="Lato Medium" w:cs="Times New Roman"/>
          <w:bCs w:val="0"/>
          <w:sz w:val="22"/>
          <w:szCs w:val="22"/>
          <w:highlight w:val="yellow"/>
          <w:lang w:val="en-US"/>
        </w:rPr>
        <w:t xml:space="preserve">withdrawal of the consent </w:t>
      </w:r>
      <w:r w:rsidR="00ED2739" w:rsidRPr="00B1335B">
        <w:rPr>
          <w:rFonts w:ascii="Lato Medium" w:eastAsiaTheme="minorHAnsi" w:hAnsi="Lato Medium" w:cs="Times New Roman"/>
          <w:bCs w:val="0"/>
          <w:sz w:val="22"/>
          <w:szCs w:val="22"/>
          <w:highlight w:val="yellow"/>
          <w:lang w:val="en-US"/>
        </w:rPr>
        <w:t>will not cause any disadvantages.</w:t>
      </w:r>
      <w:r w:rsidRPr="00B1335B">
        <w:rPr>
          <w:rFonts w:ascii="Lato Medium" w:eastAsiaTheme="minorHAnsi" w:hAnsi="Lato Medium" w:cs="Times New Roman"/>
          <w:bCs w:val="0"/>
          <w:sz w:val="22"/>
          <w:szCs w:val="22"/>
          <w:highlight w:val="yellow"/>
          <w:lang w:val="en-US"/>
        </w:rPr>
        <w:t>]</w:t>
      </w:r>
    </w:p>
    <w:p w14:paraId="66347954" w14:textId="443404F1" w:rsidR="00ED2739" w:rsidRPr="002A1AB0" w:rsidRDefault="009A7FBA" w:rsidP="00D34DF0">
      <w:pPr>
        <w:pStyle w:val="Heading1"/>
        <w:keepNext w:val="0"/>
        <w:keepLines w:val="0"/>
        <w:numPr>
          <w:ilvl w:val="0"/>
          <w:numId w:val="4"/>
        </w:numPr>
        <w:spacing w:before="120" w:after="120"/>
        <w:rPr>
          <w:rFonts w:ascii="Lato Medium" w:eastAsiaTheme="minorHAnsi" w:hAnsi="Lato Medium" w:cs="Times New Roman"/>
          <w:b w:val="0"/>
          <w:bCs w:val="0"/>
          <w:sz w:val="22"/>
          <w:szCs w:val="22"/>
          <w:highlight w:val="yellow"/>
          <w:lang w:val="en-US"/>
        </w:rPr>
      </w:pPr>
      <w:r w:rsidRPr="00B1335B">
        <w:rPr>
          <w:rFonts w:ascii="Lato Medium" w:eastAsiaTheme="minorHAnsi" w:hAnsi="Lato Medium" w:cs="Times New Roman"/>
          <w:bCs w:val="0"/>
          <w:sz w:val="22"/>
          <w:szCs w:val="22"/>
          <w:highlight w:val="yellow"/>
          <w:lang w:val="en-US"/>
        </w:rPr>
        <w:t>[Provide c</w:t>
      </w:r>
      <w:r w:rsidR="00ED2739" w:rsidRPr="00B1335B">
        <w:rPr>
          <w:rFonts w:ascii="Lato Medium" w:eastAsiaTheme="minorHAnsi" w:hAnsi="Lato Medium" w:cs="Times New Roman"/>
          <w:bCs w:val="0"/>
          <w:sz w:val="22"/>
          <w:szCs w:val="22"/>
          <w:highlight w:val="yellow"/>
          <w:lang w:val="en-US"/>
        </w:rPr>
        <w:t>ontact details</w:t>
      </w:r>
      <w:r w:rsidR="00A85F40" w:rsidRPr="00B1335B">
        <w:rPr>
          <w:rFonts w:ascii="Lato Medium" w:eastAsiaTheme="minorHAnsi" w:hAnsi="Lato Medium" w:cs="Times New Roman"/>
          <w:bCs w:val="0"/>
          <w:sz w:val="22"/>
          <w:szCs w:val="22"/>
          <w:highlight w:val="yellow"/>
          <w:lang w:val="en-US"/>
        </w:rPr>
        <w:t>, such as the telephone number, email address, and postal address,</w:t>
      </w:r>
      <w:r w:rsidR="00ED2739" w:rsidRPr="00B1335B">
        <w:rPr>
          <w:rFonts w:ascii="Lato Medium" w:eastAsiaTheme="minorHAnsi" w:hAnsi="Lato Medium" w:cs="Times New Roman"/>
          <w:bCs w:val="0"/>
          <w:sz w:val="22"/>
          <w:szCs w:val="22"/>
          <w:highlight w:val="yellow"/>
          <w:lang w:val="en-US"/>
        </w:rPr>
        <w:t xml:space="preserve"> of the person in charge of queries regarding data protection issues</w:t>
      </w:r>
      <w:r w:rsidR="002A1AB0">
        <w:rPr>
          <w:rFonts w:ascii="Lato Medium" w:eastAsiaTheme="minorHAnsi" w:hAnsi="Lato Medium" w:cs="Times New Roman"/>
          <w:bCs w:val="0"/>
          <w:sz w:val="22"/>
          <w:szCs w:val="22"/>
          <w:highlight w:val="yellow"/>
          <w:lang w:val="en-US"/>
        </w:rPr>
        <w:t xml:space="preserve"> within the country</w:t>
      </w:r>
      <w:r w:rsidR="00ED2739" w:rsidRPr="002A1AB0">
        <w:rPr>
          <w:rFonts w:ascii="Lato Medium" w:eastAsiaTheme="minorHAnsi" w:hAnsi="Lato Medium" w:cs="Times New Roman"/>
          <w:bCs w:val="0"/>
          <w:sz w:val="22"/>
          <w:szCs w:val="22"/>
          <w:highlight w:val="yellow"/>
          <w:lang w:val="en-US"/>
        </w:rPr>
        <w:t>.</w:t>
      </w:r>
      <w:r w:rsidRPr="002A1AB0">
        <w:rPr>
          <w:rFonts w:ascii="Lato Medium" w:eastAsiaTheme="minorHAnsi" w:hAnsi="Lato Medium" w:cs="Times New Roman"/>
          <w:bCs w:val="0"/>
          <w:sz w:val="22"/>
          <w:szCs w:val="22"/>
          <w:highlight w:val="yellow"/>
          <w:lang w:val="en-US"/>
        </w:rPr>
        <w:t>]</w:t>
      </w:r>
    </w:p>
    <w:p w14:paraId="50D82ED6" w14:textId="77777777" w:rsidR="00052419" w:rsidRPr="00F53B0D" w:rsidRDefault="00ED2739" w:rsidP="001D23A9">
      <w:pPr>
        <w:pStyle w:val="Heading1"/>
        <w:keepNext w:val="0"/>
        <w:keepLines w:val="0"/>
        <w:spacing w:before="240"/>
        <w:rPr>
          <w:rFonts w:ascii="Lato Medium" w:eastAsiaTheme="minorHAnsi" w:hAnsi="Lato Medium" w:cs="Times New Roman"/>
          <w:b w:val="0"/>
          <w:bCs w:val="0"/>
          <w:sz w:val="22"/>
          <w:szCs w:val="22"/>
          <w:lang w:val="en-US"/>
        </w:rPr>
      </w:pPr>
      <w:r w:rsidRPr="00F53B0D">
        <w:rPr>
          <w:rFonts w:ascii="Lato Medium" w:eastAsiaTheme="minorHAnsi" w:hAnsi="Lato Medium" w:cs="Times New Roman"/>
          <w:bCs w:val="0"/>
          <w:sz w:val="22"/>
          <w:szCs w:val="22"/>
          <w:lang w:val="en-US"/>
        </w:rPr>
        <w:t xml:space="preserve">What kind of data </w:t>
      </w:r>
      <w:proofErr w:type="gramStart"/>
      <w:r w:rsidR="00C05052" w:rsidRPr="00F53B0D">
        <w:rPr>
          <w:rFonts w:ascii="Lato Medium" w:eastAsiaTheme="minorHAnsi" w:hAnsi="Lato Medium" w:cs="Times New Roman"/>
          <w:bCs w:val="0"/>
          <w:sz w:val="22"/>
          <w:szCs w:val="22"/>
          <w:lang w:val="en-US"/>
        </w:rPr>
        <w:t>are</w:t>
      </w:r>
      <w:proofErr w:type="gramEnd"/>
      <w:r w:rsidR="00C05052" w:rsidRPr="00F53B0D">
        <w:rPr>
          <w:rFonts w:ascii="Lato Medium" w:eastAsiaTheme="minorHAnsi" w:hAnsi="Lato Medium" w:cs="Times New Roman"/>
          <w:bCs w:val="0"/>
          <w:sz w:val="22"/>
          <w:szCs w:val="22"/>
          <w:lang w:val="en-US"/>
        </w:rPr>
        <w:t xml:space="preserve"> </w:t>
      </w:r>
      <w:r w:rsidRPr="00F53B0D">
        <w:rPr>
          <w:rFonts w:ascii="Lato Medium" w:eastAsiaTheme="minorHAnsi" w:hAnsi="Lato Medium" w:cs="Times New Roman"/>
          <w:bCs w:val="0"/>
          <w:sz w:val="22"/>
          <w:szCs w:val="22"/>
          <w:lang w:val="en-US"/>
        </w:rPr>
        <w:t>collected?</w:t>
      </w:r>
      <w:r w:rsidR="009A7FBA" w:rsidRPr="00F53B0D">
        <w:rPr>
          <w:rFonts w:ascii="Lato Medium" w:eastAsiaTheme="minorHAnsi" w:hAnsi="Lato Medium" w:cs="Times New Roman"/>
          <w:b w:val="0"/>
          <w:bCs w:val="0"/>
          <w:sz w:val="22"/>
          <w:szCs w:val="22"/>
          <w:lang w:val="en-US"/>
        </w:rPr>
        <w:br/>
      </w:r>
    </w:p>
    <w:p w14:paraId="435F23B0" w14:textId="044FECD2" w:rsidR="00052419" w:rsidRPr="00F53B0D" w:rsidRDefault="00052419" w:rsidP="00052419">
      <w:pPr>
        <w:spacing w:line="240" w:lineRule="auto"/>
        <w:rPr>
          <w:rFonts w:ascii="Lato Medium" w:eastAsia="Times New Roman" w:hAnsi="Lato Medium" w:cs="Calibri"/>
          <w:lang w:val="en-US" w:eastAsia="de-DE"/>
        </w:rPr>
      </w:pPr>
      <w:r w:rsidRPr="00F53B0D">
        <w:rPr>
          <w:rFonts w:ascii="Lato Medium" w:eastAsia="Times New Roman" w:hAnsi="Lato Medium" w:cs="Calibri"/>
          <w:lang w:val="en-US" w:eastAsia="de-DE"/>
        </w:rPr>
        <w:t>D</w:t>
      </w:r>
      <w:r w:rsidRPr="004F1C9A">
        <w:rPr>
          <w:rFonts w:ascii="Lato Medium" w:eastAsia="Times New Roman" w:hAnsi="Lato Medium" w:cs="Calibri"/>
          <w:lang w:val="en-US" w:eastAsia="de-DE"/>
        </w:rPr>
        <w:t xml:space="preserve">ata from answers to the questions from parents or legal guardians of students participating in TIMSS classes at grade 4, and respectively at grade </w:t>
      </w:r>
      <w:r w:rsidR="004D2706">
        <w:rPr>
          <w:rFonts w:ascii="Lato Medium" w:eastAsia="Times New Roman" w:hAnsi="Lato Medium" w:cs="Calibri"/>
          <w:lang w:val="en-US" w:eastAsia="de-DE"/>
        </w:rPr>
        <w:t>8</w:t>
      </w:r>
      <w:r w:rsidR="00AD1521">
        <w:rPr>
          <w:rFonts w:ascii="Lato Medium" w:eastAsia="Times New Roman" w:hAnsi="Lato Medium" w:cs="Calibri"/>
          <w:lang w:val="en-US" w:eastAsia="de-DE"/>
        </w:rPr>
        <w:t xml:space="preserve"> (if chosen)</w:t>
      </w:r>
      <w:r w:rsidRPr="004F1C9A">
        <w:rPr>
          <w:rFonts w:ascii="Lato Medium" w:eastAsia="Times New Roman" w:hAnsi="Lato Medium" w:cs="Calibri"/>
          <w:lang w:val="en-US" w:eastAsia="de-DE"/>
        </w:rPr>
        <w:t xml:space="preserve"> </w:t>
      </w:r>
      <w:r w:rsidR="004D2706">
        <w:rPr>
          <w:rFonts w:ascii="Lato Medium" w:eastAsia="Times New Roman" w:hAnsi="Lato Medium" w:cs="Calibri"/>
          <w:lang w:val="en-US" w:eastAsia="de-DE"/>
        </w:rPr>
        <w:t>is</w:t>
      </w:r>
      <w:r w:rsidRPr="004F1C9A">
        <w:rPr>
          <w:rFonts w:ascii="Lato Medium" w:eastAsia="Times New Roman" w:hAnsi="Lato Medium" w:cs="Calibri"/>
          <w:lang w:val="en-US" w:eastAsia="de-DE"/>
        </w:rPr>
        <w:t xml:space="preserve"> collected and stored by the Country when paper and USB administration is used. This is in the form of numbers representing selections (for example, a multiple-choice question), or values (for example, a figure for number of students in the target grade). Data </w:t>
      </w:r>
      <w:r w:rsidR="004D2706">
        <w:rPr>
          <w:rFonts w:ascii="Lato Medium" w:eastAsia="Times New Roman" w:hAnsi="Lato Medium" w:cs="Calibri"/>
          <w:lang w:val="en-US" w:eastAsia="de-DE"/>
        </w:rPr>
        <w:t>is</w:t>
      </w:r>
      <w:r w:rsidRPr="004F1C9A">
        <w:rPr>
          <w:rFonts w:ascii="Lato Medium" w:eastAsia="Times New Roman" w:hAnsi="Lato Medium" w:cs="Calibri"/>
          <w:lang w:val="en-US" w:eastAsia="de-DE"/>
        </w:rPr>
        <w:t xml:space="preserve"> saved electronically in the format of raw data. </w:t>
      </w:r>
    </w:p>
    <w:p w14:paraId="1B72A64D" w14:textId="417920E4" w:rsidR="00785441" w:rsidRPr="00785441" w:rsidRDefault="00785441" w:rsidP="00052419">
      <w:pPr>
        <w:spacing w:line="240" w:lineRule="auto"/>
        <w:rPr>
          <w:rFonts w:ascii="Lato Medium" w:eastAsia="Times New Roman" w:hAnsi="Lato Medium" w:cs="Calibri"/>
          <w:lang w:val="en-US" w:eastAsia="de-DE"/>
        </w:rPr>
      </w:pPr>
      <w:r w:rsidRPr="00785441">
        <w:rPr>
          <w:rFonts w:ascii="Lato Medium" w:eastAsia="Times New Roman" w:hAnsi="Lato Medium" w:cs="Calibri"/>
          <w:lang w:val="en-US" w:eastAsia="de-DE"/>
        </w:rPr>
        <w:t xml:space="preserve">As this survey is administered online, there </w:t>
      </w:r>
      <w:r w:rsidR="0070639D" w:rsidRPr="00785441">
        <w:rPr>
          <w:rFonts w:ascii="Lato Medium" w:eastAsia="Times New Roman" w:hAnsi="Lato Medium" w:cs="Calibri"/>
          <w:lang w:val="en-US" w:eastAsia="de-DE"/>
        </w:rPr>
        <w:t>is information</w:t>
      </w:r>
      <w:r w:rsidRPr="00785441">
        <w:rPr>
          <w:rFonts w:ascii="Lato Medium" w:eastAsia="Times New Roman" w:hAnsi="Lato Medium" w:cs="Calibri"/>
          <w:lang w:val="en-US" w:eastAsia="de-DE"/>
        </w:rPr>
        <w:t xml:space="preserve"> stored regarding login time and device information (for each login), answers and answer history for each question including timestamps and </w:t>
      </w:r>
      <w:r w:rsidR="0070639D" w:rsidRPr="00785441">
        <w:rPr>
          <w:rFonts w:ascii="Lato Medium" w:eastAsia="Times New Roman" w:hAnsi="Lato Medium" w:cs="Calibri"/>
          <w:lang w:val="en-US" w:eastAsia="de-DE"/>
        </w:rPr>
        <w:t>whether</w:t>
      </w:r>
      <w:r w:rsidRPr="00785441">
        <w:rPr>
          <w:rFonts w:ascii="Lato Medium" w:eastAsia="Times New Roman" w:hAnsi="Lato Medium" w:cs="Calibri"/>
          <w:lang w:val="en-US" w:eastAsia="de-DE"/>
        </w:rPr>
        <w:t xml:space="preserve"> the questionnaire has been submitted. In addition, the following log data is captured: all navigation events; each click on a checkbox/radio button; each selection in a drop-down; focus (putting the cursor into the box) and blur (putting the cursor outside the box).</w:t>
      </w:r>
    </w:p>
    <w:p w14:paraId="33477FAA" w14:textId="5EEFAD0F" w:rsidR="00ED2739" w:rsidRPr="00F53B0D" w:rsidRDefault="00ED2739" w:rsidP="00E3204B">
      <w:pPr>
        <w:spacing w:line="240" w:lineRule="auto"/>
        <w:rPr>
          <w:rFonts w:ascii="Lato Medium" w:hAnsi="Lato Medium" w:cs="Times New Roman"/>
          <w:b/>
          <w:bCs/>
          <w:lang w:val="en-US"/>
        </w:rPr>
      </w:pPr>
      <w:r w:rsidRPr="00F53B0D">
        <w:rPr>
          <w:rFonts w:ascii="Lato Medium" w:hAnsi="Lato Medium" w:cs="Times New Roman"/>
          <w:lang w:val="en-US"/>
        </w:rPr>
        <w:t>This information cannot, in and of itself, be used to identify individual respondents by name, however a</w:t>
      </w:r>
      <w:r w:rsidR="00377D5C" w:rsidRPr="00F53B0D">
        <w:rPr>
          <w:rFonts w:ascii="Lato Medium" w:hAnsi="Lato Medium" w:cs="Times New Roman"/>
          <w:lang w:val="en-US"/>
        </w:rPr>
        <w:t xml:space="preserve"> numeric unique</w:t>
      </w:r>
      <w:r w:rsidRPr="00F53B0D">
        <w:rPr>
          <w:rFonts w:ascii="Lato Medium" w:hAnsi="Lato Medium" w:cs="Times New Roman"/>
          <w:lang w:val="en-US"/>
        </w:rPr>
        <w:t xml:space="preserve"> </w:t>
      </w:r>
      <w:r w:rsidR="00377D5C" w:rsidRPr="00F53B0D">
        <w:rPr>
          <w:rFonts w:ascii="Lato Medium" w:hAnsi="Lato Medium" w:cs="Times New Roman"/>
          <w:lang w:val="en-US"/>
        </w:rPr>
        <w:t>identifier (ID)</w:t>
      </w:r>
      <w:r w:rsidRPr="00F53B0D">
        <w:rPr>
          <w:rFonts w:ascii="Lato Medium" w:hAnsi="Lato Medium" w:cs="Times New Roman"/>
          <w:lang w:val="en-US"/>
        </w:rPr>
        <w:t xml:space="preserve"> is recorded to uniquely identify each </w:t>
      </w:r>
      <w:r w:rsidR="00377D5C" w:rsidRPr="00F53B0D">
        <w:rPr>
          <w:rFonts w:ascii="Lato Medium" w:hAnsi="Lato Medium" w:cs="Times New Roman"/>
          <w:lang w:val="en-US"/>
        </w:rPr>
        <w:t>data record</w:t>
      </w:r>
      <w:r w:rsidRPr="00F53B0D">
        <w:rPr>
          <w:rFonts w:ascii="Lato Medium" w:hAnsi="Lato Medium" w:cs="Times New Roman"/>
          <w:lang w:val="en-US"/>
        </w:rPr>
        <w:t>. The relationship between this ID and the student</w:t>
      </w:r>
      <w:r w:rsidR="000A4E27" w:rsidRPr="00F53B0D">
        <w:rPr>
          <w:rFonts w:ascii="Lato Medium" w:hAnsi="Lato Medium" w:cs="Times New Roman"/>
          <w:lang w:val="en-US"/>
        </w:rPr>
        <w:t>’</w:t>
      </w:r>
      <w:r w:rsidR="00377D5C" w:rsidRPr="00F53B0D">
        <w:rPr>
          <w:rFonts w:ascii="Lato Medium" w:hAnsi="Lato Medium" w:cs="Times New Roman"/>
          <w:lang w:val="en-US"/>
        </w:rPr>
        <w:t>s</w:t>
      </w:r>
      <w:r w:rsidRPr="00F53B0D">
        <w:rPr>
          <w:rFonts w:ascii="Lato Medium" w:hAnsi="Lato Medium" w:cs="Times New Roman"/>
          <w:lang w:val="en-US"/>
        </w:rPr>
        <w:t xml:space="preserve"> name, or national registration number</w:t>
      </w:r>
      <w:r w:rsidR="0056623E" w:rsidRPr="00F53B0D">
        <w:rPr>
          <w:rFonts w:ascii="Lato Medium" w:hAnsi="Lato Medium" w:cs="Times New Roman"/>
          <w:lang w:val="en-US"/>
        </w:rPr>
        <w:t>,</w:t>
      </w:r>
      <w:r w:rsidRPr="00F53B0D">
        <w:rPr>
          <w:rFonts w:ascii="Lato Medium" w:hAnsi="Lato Medium" w:cs="Times New Roman"/>
          <w:lang w:val="en-US"/>
        </w:rPr>
        <w:t xml:space="preserve"> is known to the school coordinator</w:t>
      </w:r>
      <w:r w:rsidR="003D6467" w:rsidRPr="00F53B0D">
        <w:rPr>
          <w:rFonts w:ascii="Lato Medium" w:hAnsi="Lato Medium" w:cs="Times New Roman"/>
          <w:lang w:val="en-US"/>
        </w:rPr>
        <w:t>, test administrator,</w:t>
      </w:r>
      <w:r w:rsidRPr="00F53B0D">
        <w:rPr>
          <w:rFonts w:ascii="Lato Medium" w:hAnsi="Lato Medium" w:cs="Times New Roman"/>
          <w:lang w:val="en-US"/>
        </w:rPr>
        <w:t xml:space="preserve"> and (depending on your country’s data protection policy) may be known to the national center conducting the study. It is not</w:t>
      </w:r>
      <w:r w:rsidR="00EB41F0" w:rsidRPr="00F53B0D">
        <w:rPr>
          <w:rFonts w:ascii="Lato Medium" w:hAnsi="Lato Medium" w:cs="Times New Roman"/>
          <w:lang w:val="en-US"/>
        </w:rPr>
        <w:t>,</w:t>
      </w:r>
      <w:r w:rsidRPr="00F53B0D">
        <w:rPr>
          <w:rFonts w:ascii="Lato Medium" w:hAnsi="Lato Medium" w:cs="Times New Roman"/>
          <w:lang w:val="en-US"/>
        </w:rPr>
        <w:t xml:space="preserve"> however, shared with IEA or any third parties.</w:t>
      </w:r>
    </w:p>
    <w:p w14:paraId="2D13A5AD" w14:textId="71351693" w:rsidR="00ED631C" w:rsidRPr="00F53B0D" w:rsidRDefault="00ED2739" w:rsidP="00ED631C">
      <w:pPr>
        <w:pStyle w:val="Heading1"/>
        <w:keepNext w:val="0"/>
        <w:keepLines w:val="0"/>
        <w:spacing w:before="240"/>
        <w:rPr>
          <w:rFonts w:ascii="Lato Medium" w:eastAsiaTheme="minorHAnsi" w:hAnsi="Lato Medium" w:cs="Times New Roman"/>
          <w:bCs w:val="0"/>
          <w:sz w:val="22"/>
          <w:szCs w:val="22"/>
          <w:lang w:val="en-US"/>
        </w:rPr>
      </w:pPr>
      <w:r w:rsidRPr="00F53B0D">
        <w:rPr>
          <w:rFonts w:ascii="Lato Medium" w:eastAsiaTheme="minorHAnsi" w:hAnsi="Lato Medium" w:cs="Times New Roman"/>
          <w:bCs w:val="0"/>
          <w:sz w:val="22"/>
          <w:szCs w:val="22"/>
          <w:lang w:val="en-US"/>
        </w:rPr>
        <w:t>Where, how</w:t>
      </w:r>
      <w:r w:rsidR="00B81D7D">
        <w:rPr>
          <w:rFonts w:ascii="Lato Medium" w:eastAsiaTheme="minorHAnsi" w:hAnsi="Lato Medium" w:cs="Times New Roman"/>
          <w:bCs w:val="0"/>
          <w:sz w:val="22"/>
          <w:szCs w:val="22"/>
          <w:lang w:val="en-US"/>
        </w:rPr>
        <w:t>,</w:t>
      </w:r>
      <w:r w:rsidRPr="00F53B0D">
        <w:rPr>
          <w:rFonts w:ascii="Lato Medium" w:eastAsiaTheme="minorHAnsi" w:hAnsi="Lato Medium" w:cs="Times New Roman"/>
          <w:bCs w:val="0"/>
          <w:sz w:val="22"/>
          <w:szCs w:val="22"/>
          <w:lang w:val="en-US"/>
        </w:rPr>
        <w:t xml:space="preserve"> and for how long </w:t>
      </w:r>
      <w:r w:rsidR="00C05052" w:rsidRPr="00F53B0D">
        <w:rPr>
          <w:rFonts w:ascii="Lato Medium" w:eastAsiaTheme="minorHAnsi" w:hAnsi="Lato Medium" w:cs="Times New Roman"/>
          <w:bCs w:val="0"/>
          <w:sz w:val="22"/>
          <w:szCs w:val="22"/>
          <w:lang w:val="en-US"/>
        </w:rPr>
        <w:t xml:space="preserve">are </w:t>
      </w:r>
      <w:r w:rsidRPr="00F53B0D">
        <w:rPr>
          <w:rFonts w:ascii="Lato Medium" w:eastAsiaTheme="minorHAnsi" w:hAnsi="Lato Medium" w:cs="Times New Roman"/>
          <w:bCs w:val="0"/>
          <w:sz w:val="22"/>
          <w:szCs w:val="22"/>
          <w:lang w:val="en-US"/>
        </w:rPr>
        <w:t>data from TIMSS stored?</w:t>
      </w:r>
    </w:p>
    <w:p w14:paraId="4F7C9B1B" w14:textId="042D47E2" w:rsidR="00ED631C" w:rsidRPr="00ED631C" w:rsidRDefault="00E91680" w:rsidP="00ED631C">
      <w:pPr>
        <w:spacing w:before="240" w:after="240" w:line="240" w:lineRule="auto"/>
        <w:jc w:val="both"/>
        <w:outlineLvl w:val="0"/>
        <w:rPr>
          <w:rFonts w:ascii="Lato Medium" w:hAnsi="Lato Medium" w:cs="Times New Roman"/>
          <w:lang w:val="en-US"/>
        </w:rPr>
      </w:pPr>
      <w:bookmarkStart w:id="3" w:name="_Hlk112854606"/>
      <w:r>
        <w:rPr>
          <w:rFonts w:ascii="Lato Medium" w:hAnsi="Lato Medium" w:cs="Times New Roman"/>
          <w:lang w:val="en-US"/>
        </w:rPr>
        <w:t xml:space="preserve">TIMSS </w:t>
      </w:r>
      <w:r w:rsidR="00ED631C" w:rsidRPr="00ED631C">
        <w:rPr>
          <w:rFonts w:ascii="Lato Medium" w:hAnsi="Lato Medium" w:cs="Times New Roman"/>
          <w:lang w:val="en-US"/>
        </w:rPr>
        <w:t>202</w:t>
      </w:r>
      <w:r>
        <w:rPr>
          <w:rFonts w:ascii="Lato Medium" w:hAnsi="Lato Medium" w:cs="Times New Roman"/>
          <w:lang w:val="en-US"/>
        </w:rPr>
        <w:t>7</w:t>
      </w:r>
      <w:r w:rsidR="00ED631C" w:rsidRPr="00ED631C">
        <w:rPr>
          <w:rFonts w:ascii="Lato Medium" w:hAnsi="Lato Medium" w:cs="Times New Roman"/>
          <w:lang w:val="en-US"/>
        </w:rPr>
        <w:t xml:space="preserve"> data are stored securely in a pseudonymous form, that is, processed in such a manner that the personal data can no longer be attributed to a specific data subject without the use of additional information (any such additional information is kept separately and subject to technical and organizational measures to ensure that the personal data are not attributed to an identified or identifiable natural person). </w:t>
      </w:r>
      <w:r w:rsidR="002E23F6" w:rsidRPr="00ED631C">
        <w:rPr>
          <w:rFonts w:ascii="Lato Medium" w:hAnsi="Lato Medium" w:cs="Times New Roman"/>
          <w:lang w:val="en-US"/>
        </w:rPr>
        <w:t>This</w:t>
      </w:r>
      <w:r w:rsidR="00ED631C" w:rsidRPr="00ED631C">
        <w:rPr>
          <w:rFonts w:ascii="Lato Medium" w:hAnsi="Lato Medium" w:cs="Times New Roman"/>
          <w:lang w:val="en-US"/>
        </w:rPr>
        <w:t xml:space="preserve"> data cannot be accessed by any external persons or systems. Moreover, any IEA employees who access the data for processing have been suitably briefed on what constitutes an acceptable treatment of data and have signed a confidentiality agreement.</w:t>
      </w:r>
    </w:p>
    <w:p w14:paraId="7A572EF3" w14:textId="77777777" w:rsidR="00ED631C" w:rsidRPr="00ED631C" w:rsidRDefault="00ED631C" w:rsidP="00ED631C">
      <w:pPr>
        <w:spacing w:before="240" w:after="240" w:line="240" w:lineRule="auto"/>
        <w:jc w:val="both"/>
        <w:outlineLvl w:val="0"/>
        <w:rPr>
          <w:rFonts w:ascii="Lato Medium" w:hAnsi="Lato Medium" w:cs="Times New Roman"/>
          <w:bCs/>
          <w:lang w:val="en-US"/>
        </w:rPr>
      </w:pPr>
      <w:bookmarkStart w:id="4" w:name="_Hlk212742532"/>
      <w:bookmarkStart w:id="5" w:name="_Hlk212742767"/>
      <w:bookmarkEnd w:id="3"/>
      <w:r w:rsidRPr="00ED631C">
        <w:rPr>
          <w:rFonts w:ascii="Lato Medium" w:hAnsi="Lato Medium" w:cs="Times New Roman"/>
          <w:bCs/>
          <w:lang w:val="en-US"/>
        </w:rPr>
        <w:t>The data are stored as follows:</w:t>
      </w:r>
    </w:p>
    <w:p w14:paraId="7DB11FCD" w14:textId="77777777" w:rsidR="00ED631C" w:rsidRPr="00ED631C" w:rsidRDefault="00ED631C" w:rsidP="00ED631C">
      <w:pPr>
        <w:spacing w:before="240" w:after="240" w:line="240" w:lineRule="auto"/>
        <w:jc w:val="both"/>
        <w:outlineLvl w:val="0"/>
        <w:rPr>
          <w:rFonts w:ascii="Lato Medium" w:hAnsi="Lato Medium" w:cs="Times New Roman"/>
          <w:bCs/>
          <w:lang w:val="en-US"/>
        </w:rPr>
      </w:pPr>
      <w:bookmarkStart w:id="6" w:name="_Hlk212752793"/>
      <w:bookmarkEnd w:id="4"/>
      <w:r w:rsidRPr="00ED631C">
        <w:rPr>
          <w:rFonts w:ascii="Lato Medium" w:hAnsi="Lato Medium" w:cs="Times New Roman"/>
          <w:lang w:val="en-US"/>
        </w:rPr>
        <w:lastRenderedPageBreak/>
        <w:t xml:space="preserve">Response data are stored indefinitely so that they remain available for </w:t>
      </w:r>
      <w:proofErr w:type="gramStart"/>
      <w:r w:rsidRPr="00ED631C">
        <w:rPr>
          <w:rFonts w:ascii="Lato Medium" w:hAnsi="Lato Medium" w:cs="Times New Roman"/>
          <w:lang w:val="en-US"/>
        </w:rPr>
        <w:t>analyses</w:t>
      </w:r>
      <w:proofErr w:type="gramEnd"/>
      <w:r w:rsidRPr="00ED631C">
        <w:rPr>
          <w:rFonts w:ascii="Lato Medium" w:hAnsi="Lato Medium" w:cs="Times New Roman"/>
          <w:lang w:val="en-US"/>
        </w:rPr>
        <w:t xml:space="preserve">. These responses eventually result in a database that allows researchers to compare education systems worldwide (see public accessibility below). </w:t>
      </w:r>
    </w:p>
    <w:bookmarkEnd w:id="5"/>
    <w:bookmarkEnd w:id="6"/>
    <w:p w14:paraId="23FF450B" w14:textId="4B776F85" w:rsidR="00ED631C" w:rsidRPr="004F1C9A" w:rsidRDefault="00ED631C" w:rsidP="00ED631C">
      <w:pPr>
        <w:jc w:val="both"/>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Questionnaire data (IEA) are collected and stored (including backups) on </w:t>
      </w:r>
      <w:r w:rsidR="00EF30E3">
        <w:rPr>
          <w:rFonts w:ascii="Lato Medium" w:eastAsia="Times New Roman" w:hAnsi="Lato Medium" w:cs="Calibri"/>
          <w:lang w:val="en-US" w:eastAsia="de-DE"/>
        </w:rPr>
        <w:t xml:space="preserve">an </w:t>
      </w:r>
      <w:r w:rsidRPr="004F1C9A">
        <w:rPr>
          <w:rFonts w:ascii="Lato Medium" w:eastAsia="Times New Roman" w:hAnsi="Lato Medium" w:cs="Calibri"/>
          <w:lang w:val="en-US" w:eastAsia="de-DE"/>
        </w:rPr>
        <w:t xml:space="preserve">AWS server hosted in </w:t>
      </w:r>
      <w:r w:rsidR="00E3204B">
        <w:rPr>
          <w:rFonts w:ascii="Lato Medium" w:eastAsia="Times New Roman" w:hAnsi="Lato Medium" w:cs="Calibri"/>
          <w:lang w:val="en-US" w:eastAsia="de-DE"/>
        </w:rPr>
        <w:t>the EU</w:t>
      </w:r>
      <w:r w:rsidRPr="004F1C9A">
        <w:rPr>
          <w:rFonts w:ascii="Lato Medium" w:eastAsia="Times New Roman" w:hAnsi="Lato Medium" w:cs="Calibri"/>
          <w:lang w:val="en-US" w:eastAsia="de-DE"/>
        </w:rPr>
        <w:t xml:space="preserve">. The IEA SharePoint server where </w:t>
      </w:r>
      <w:r w:rsidR="001D4A33">
        <w:rPr>
          <w:rFonts w:ascii="Lato Medium" w:eastAsia="Times New Roman" w:hAnsi="Lato Medium" w:cs="Calibri"/>
          <w:lang w:val="en-US" w:eastAsia="de-DE"/>
        </w:rPr>
        <w:t>Within School-Sampling (WinW3S)</w:t>
      </w:r>
      <w:r w:rsidR="001D4A33" w:rsidRPr="004F1C9A">
        <w:rPr>
          <w:rFonts w:ascii="Lato Medium" w:eastAsia="Times New Roman" w:hAnsi="Lato Medium" w:cs="Calibri"/>
          <w:lang w:val="en-US" w:eastAsia="de-DE"/>
        </w:rPr>
        <w:t xml:space="preserve"> </w:t>
      </w:r>
      <w:r w:rsidRPr="004F1C9A">
        <w:rPr>
          <w:rFonts w:ascii="Lato Medium" w:eastAsia="Times New Roman" w:hAnsi="Lato Medium" w:cs="Calibri"/>
          <w:lang w:val="en-US" w:eastAsia="de-DE"/>
        </w:rPr>
        <w:t xml:space="preserve">data and data from paper instruments is uploaded by </w:t>
      </w:r>
      <w:r w:rsidR="001D4A33">
        <w:rPr>
          <w:rFonts w:ascii="Lato Medium" w:eastAsia="Times New Roman" w:hAnsi="Lato Medium" w:cs="Calibri"/>
          <w:lang w:val="en-US" w:eastAsia="de-DE"/>
        </w:rPr>
        <w:t>National Research Centers</w:t>
      </w:r>
      <w:r w:rsidR="001D4A33" w:rsidRPr="004F1C9A">
        <w:rPr>
          <w:rFonts w:ascii="Lato Medium" w:eastAsia="Times New Roman" w:hAnsi="Lato Medium" w:cs="Calibri"/>
          <w:lang w:val="en-US" w:eastAsia="de-DE"/>
        </w:rPr>
        <w:t xml:space="preserve"> </w:t>
      </w:r>
      <w:r w:rsidRPr="004F1C9A">
        <w:rPr>
          <w:rFonts w:ascii="Lato Medium" w:eastAsia="Times New Roman" w:hAnsi="Lato Medium" w:cs="Calibri"/>
          <w:lang w:val="en-US" w:eastAsia="de-DE"/>
        </w:rPr>
        <w:t>is hosted by Microsoft within the EU.</w:t>
      </w:r>
    </w:p>
    <w:p w14:paraId="25C746C2" w14:textId="3BE00D58" w:rsidR="00ED631C" w:rsidRPr="00ED631C" w:rsidRDefault="00ED631C" w:rsidP="00ED631C">
      <w:pPr>
        <w:spacing w:before="240" w:after="240" w:line="240" w:lineRule="auto"/>
        <w:jc w:val="both"/>
        <w:outlineLvl w:val="0"/>
        <w:rPr>
          <w:rFonts w:ascii="Lato Medium" w:hAnsi="Lato Medium" w:cs="Times New Roman"/>
          <w:lang w:val="en-US"/>
        </w:rPr>
      </w:pPr>
      <w:bookmarkStart w:id="7" w:name="_Hlk212742904"/>
      <w:r w:rsidRPr="00ED631C">
        <w:rPr>
          <w:rFonts w:ascii="Lato Medium" w:hAnsi="Lato Medium" w:cs="Times New Roman"/>
          <w:lang w:val="en-US"/>
        </w:rPr>
        <w:t>All data are submitted without names</w:t>
      </w:r>
      <w:bookmarkStart w:id="8" w:name="_Hlk181628822"/>
      <w:r w:rsidRPr="00ED631C">
        <w:rPr>
          <w:rFonts w:ascii="Lato Medium" w:hAnsi="Lato Medium" w:cs="Times New Roman"/>
          <w:lang w:val="en-US"/>
        </w:rPr>
        <w:t>—</w:t>
      </w:r>
      <w:bookmarkEnd w:id="8"/>
      <w:r w:rsidRPr="00ED631C">
        <w:rPr>
          <w:rFonts w:ascii="Lato Medium" w:hAnsi="Lato Medium" w:cs="Times New Roman"/>
          <w:lang w:val="en-US"/>
        </w:rPr>
        <w:t xml:space="preserve">only the student ID numbers are shared with IEA. </w:t>
      </w:r>
    </w:p>
    <w:bookmarkEnd w:id="7"/>
    <w:p w14:paraId="05F00C74" w14:textId="40730FBB" w:rsidR="00F53B0D" w:rsidRPr="00F53B0D" w:rsidRDefault="007514EF" w:rsidP="00F53B0D">
      <w:pPr>
        <w:pStyle w:val="Heading1"/>
        <w:keepNext w:val="0"/>
        <w:keepLines w:val="0"/>
        <w:spacing w:before="240"/>
        <w:rPr>
          <w:rFonts w:ascii="Lato Medium" w:eastAsiaTheme="minorHAnsi" w:hAnsi="Lato Medium" w:cs="Times New Roman"/>
          <w:bCs w:val="0"/>
          <w:sz w:val="22"/>
          <w:szCs w:val="22"/>
          <w:lang w:val="en-US"/>
        </w:rPr>
      </w:pPr>
      <w:r w:rsidRPr="00F53B0D">
        <w:rPr>
          <w:rFonts w:ascii="Lato Medium" w:eastAsiaTheme="minorHAnsi" w:hAnsi="Lato Medium" w:cs="Times New Roman"/>
          <w:b w:val="0"/>
          <w:bCs w:val="0"/>
          <w:sz w:val="22"/>
          <w:szCs w:val="22"/>
          <w:lang w:val="en-US"/>
        </w:rPr>
        <w:br/>
      </w:r>
      <w:r w:rsidR="00ED2739" w:rsidRPr="00F53B0D">
        <w:rPr>
          <w:rFonts w:ascii="Lato Medium" w:eastAsiaTheme="minorHAnsi" w:hAnsi="Lato Medium" w:cs="Times New Roman"/>
          <w:bCs w:val="0"/>
          <w:sz w:val="22"/>
          <w:szCs w:val="22"/>
          <w:lang w:val="en-US"/>
        </w:rPr>
        <w:t xml:space="preserve">With whom and how </w:t>
      </w:r>
      <w:r w:rsidR="00C05052" w:rsidRPr="00F53B0D">
        <w:rPr>
          <w:rFonts w:ascii="Lato Medium" w:eastAsiaTheme="minorHAnsi" w:hAnsi="Lato Medium" w:cs="Times New Roman"/>
          <w:bCs w:val="0"/>
          <w:sz w:val="22"/>
          <w:szCs w:val="22"/>
          <w:lang w:val="en-US"/>
        </w:rPr>
        <w:t xml:space="preserve">are </w:t>
      </w:r>
      <w:r w:rsidR="00ED2739" w:rsidRPr="00F53B0D">
        <w:rPr>
          <w:rFonts w:ascii="Lato Medium" w:eastAsiaTheme="minorHAnsi" w:hAnsi="Lato Medium" w:cs="Times New Roman"/>
          <w:bCs w:val="0"/>
          <w:sz w:val="22"/>
          <w:szCs w:val="22"/>
          <w:lang w:val="en-US"/>
        </w:rPr>
        <w:t>data from TIMSS shared?</w:t>
      </w:r>
    </w:p>
    <w:p w14:paraId="2D6005AC" w14:textId="2BCEF74F" w:rsidR="00F53B0D" w:rsidRPr="004F1C9A" w:rsidRDefault="00F53B0D" w:rsidP="00F53B0D">
      <w:pPr>
        <w:spacing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IEA subcontracts the international implementation of </w:t>
      </w:r>
      <w:r w:rsidRPr="004F1C9A">
        <w:rPr>
          <w:rFonts w:ascii="Lato Medium" w:eastAsia="Times New Roman" w:hAnsi="Lato Medium" w:cs="Calibri"/>
          <w:iCs/>
          <w:lang w:val="en-US" w:eastAsia="de-DE"/>
        </w:rPr>
        <w:t xml:space="preserve">TIMSS 2027 </w:t>
      </w:r>
      <w:r w:rsidRPr="004F1C9A">
        <w:rPr>
          <w:rFonts w:ascii="Lato Medium" w:eastAsia="Times New Roman" w:hAnsi="Lato Medium" w:cs="Calibri"/>
          <w:lang w:val="en-US" w:eastAsia="de-DE"/>
        </w:rPr>
        <w:t xml:space="preserve">to the International Study Center based at Boston College, USA. IEA shares the pseudonymized data with the International Study Center via a secure SharePoint server. The International Study Center analyzes the collected TIMSS 2027 data and produces the International Report. Employees of the International Study Center who access the data for analyses have signed a confidentiality agreement. </w:t>
      </w:r>
    </w:p>
    <w:p w14:paraId="57C6731F" w14:textId="77777777" w:rsidR="00F53B0D" w:rsidRPr="004F1C9A" w:rsidRDefault="00F53B0D" w:rsidP="00F53B0D">
      <w:pPr>
        <w:spacing w:line="240" w:lineRule="auto"/>
        <w:rPr>
          <w:rFonts w:ascii="Lato Medium" w:eastAsia="Times New Roman" w:hAnsi="Lato Medium" w:cs="Calibri"/>
          <w:lang w:val="en-US" w:eastAsia="de-DE"/>
        </w:rPr>
      </w:pPr>
      <w:bookmarkStart w:id="9" w:name="_Hlk152917360"/>
      <w:r w:rsidRPr="004F1C9A">
        <w:rPr>
          <w:rFonts w:ascii="Lato Medium" w:eastAsia="Times New Roman" w:hAnsi="Lato Medium" w:cs="Calibri"/>
          <w:lang w:val="en-US" w:eastAsia="de-DE"/>
        </w:rPr>
        <w:t>IEA has performed the required Data Transfer Impact Assessment for transfer of personal data outside of the European Economic Area. IEA relies on EC Standard Contractual Clauses (Module II: Controller to Processor) for transferring pseudonymized personal data to</w:t>
      </w:r>
      <w:bookmarkEnd w:id="9"/>
      <w:r w:rsidRPr="004F1C9A">
        <w:rPr>
          <w:rFonts w:ascii="Lato Medium" w:eastAsia="Times New Roman" w:hAnsi="Lato Medium" w:cs="Calibri"/>
          <w:lang w:val="en-US" w:eastAsia="de-DE"/>
        </w:rPr>
        <w:t xml:space="preserve"> the USA. </w:t>
      </w:r>
    </w:p>
    <w:p w14:paraId="733B4BB8" w14:textId="77777777" w:rsidR="00F53B0D" w:rsidRPr="004F1C9A" w:rsidRDefault="00F53B0D" w:rsidP="00F53B0D">
      <w:pPr>
        <w:spacing w:after="0"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The International Study Center shares the pseudonymized data with RTI for the purpose of school sampling. RTI is an authorized sub-processor in the USA. IEA transfers the data using a secure SharePoint server. </w:t>
      </w:r>
    </w:p>
    <w:p w14:paraId="44D4BB6B" w14:textId="77777777" w:rsidR="00F53B0D" w:rsidRPr="004F1C9A" w:rsidRDefault="00F53B0D" w:rsidP="00F53B0D">
      <w:pPr>
        <w:spacing w:after="0" w:line="240" w:lineRule="auto"/>
        <w:rPr>
          <w:rFonts w:ascii="Lato Medium" w:eastAsia="Times New Roman" w:hAnsi="Lato Medium" w:cs="Calibri"/>
          <w:lang w:val="en-US" w:eastAsia="de-DE"/>
        </w:rPr>
      </w:pPr>
    </w:p>
    <w:p w14:paraId="3026CF2A" w14:textId="77777777" w:rsidR="00F53B0D" w:rsidRPr="004F1C9A" w:rsidRDefault="00F53B0D" w:rsidP="00F53B0D">
      <w:pPr>
        <w:spacing w:after="0"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Employees of RTI who access the data for </w:t>
      </w:r>
      <w:proofErr w:type="gramStart"/>
      <w:r w:rsidRPr="004F1C9A">
        <w:rPr>
          <w:rFonts w:ascii="Lato Medium" w:eastAsia="Times New Roman" w:hAnsi="Lato Medium" w:cs="Calibri"/>
          <w:lang w:val="en-US" w:eastAsia="de-DE"/>
        </w:rPr>
        <w:t>analyses</w:t>
      </w:r>
      <w:proofErr w:type="gramEnd"/>
      <w:r w:rsidRPr="004F1C9A">
        <w:rPr>
          <w:rFonts w:ascii="Lato Medium" w:eastAsia="Times New Roman" w:hAnsi="Lato Medium" w:cs="Calibri"/>
          <w:lang w:val="en-US" w:eastAsia="de-DE"/>
        </w:rPr>
        <w:t xml:space="preserve"> have signed a confidentiality agreement. </w:t>
      </w:r>
    </w:p>
    <w:p w14:paraId="46468B7D" w14:textId="77777777" w:rsidR="00F53B0D" w:rsidRDefault="00F53B0D" w:rsidP="00F53B0D">
      <w:pPr>
        <w:spacing w:line="240" w:lineRule="auto"/>
        <w:rPr>
          <w:rFonts w:ascii="Lato Medium" w:eastAsia="Times New Roman" w:hAnsi="Lato Medium" w:cs="Calibri"/>
          <w:lang w:val="en-US" w:eastAsia="de-DE"/>
        </w:rPr>
      </w:pPr>
    </w:p>
    <w:p w14:paraId="77FA2E97" w14:textId="19E5865E" w:rsidR="00F53B0D" w:rsidRPr="004F1C9A" w:rsidRDefault="00F53B0D" w:rsidP="00F53B0D">
      <w:pPr>
        <w:spacing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IEA also shares </w:t>
      </w:r>
      <w:proofErr w:type="gramStart"/>
      <w:r w:rsidRPr="004F1C9A">
        <w:rPr>
          <w:rFonts w:ascii="Lato Medium" w:eastAsia="Times New Roman" w:hAnsi="Lato Medium" w:cs="Calibri"/>
          <w:lang w:val="en-US" w:eastAsia="de-DE"/>
        </w:rPr>
        <w:t>the pseudonymized</w:t>
      </w:r>
      <w:proofErr w:type="gramEnd"/>
      <w:r w:rsidRPr="004F1C9A">
        <w:rPr>
          <w:rFonts w:ascii="Lato Medium" w:eastAsia="Times New Roman" w:hAnsi="Lato Medium" w:cs="Calibri"/>
          <w:lang w:val="en-US" w:eastAsia="de-DE"/>
        </w:rPr>
        <w:t xml:space="preserve"> data with the N</w:t>
      </w:r>
      <w:r w:rsidR="00E3204B">
        <w:rPr>
          <w:rFonts w:ascii="Lato Medium" w:eastAsia="Times New Roman" w:hAnsi="Lato Medium" w:cs="Calibri"/>
          <w:lang w:val="en-US" w:eastAsia="de-DE"/>
        </w:rPr>
        <w:t xml:space="preserve">ational </w:t>
      </w:r>
      <w:r w:rsidRPr="004F1C9A">
        <w:rPr>
          <w:rFonts w:ascii="Lato Medium" w:eastAsia="Times New Roman" w:hAnsi="Lato Medium" w:cs="Calibri"/>
          <w:lang w:val="en-US" w:eastAsia="de-DE"/>
        </w:rPr>
        <w:t>R</w:t>
      </w:r>
      <w:r w:rsidR="00E3204B">
        <w:rPr>
          <w:rFonts w:ascii="Lato Medium" w:eastAsia="Times New Roman" w:hAnsi="Lato Medium" w:cs="Calibri"/>
          <w:lang w:val="en-US" w:eastAsia="de-DE"/>
        </w:rPr>
        <w:t xml:space="preserve">esearch </w:t>
      </w:r>
      <w:r w:rsidRPr="004F1C9A">
        <w:rPr>
          <w:rFonts w:ascii="Lato Medium" w:eastAsia="Times New Roman" w:hAnsi="Lato Medium" w:cs="Calibri"/>
          <w:lang w:val="en-US" w:eastAsia="de-DE"/>
        </w:rPr>
        <w:t>C</w:t>
      </w:r>
      <w:r w:rsidR="00E3204B">
        <w:rPr>
          <w:rFonts w:ascii="Lato Medium" w:eastAsia="Times New Roman" w:hAnsi="Lato Medium" w:cs="Calibri"/>
          <w:lang w:val="en-US" w:eastAsia="de-DE"/>
        </w:rPr>
        <w:t>enter</w:t>
      </w:r>
      <w:r w:rsidRPr="004F1C9A">
        <w:rPr>
          <w:rFonts w:ascii="Lato Medium" w:eastAsia="Times New Roman" w:hAnsi="Lato Medium" w:cs="Calibri"/>
          <w:lang w:val="en-US" w:eastAsia="de-DE"/>
        </w:rPr>
        <w:t xml:space="preserve"> </w:t>
      </w:r>
      <w:r w:rsidR="00824E1C">
        <w:rPr>
          <w:rFonts w:ascii="Lato Medium" w:eastAsia="Times New Roman" w:hAnsi="Lato Medium" w:cs="Calibri"/>
          <w:lang w:val="en-US" w:eastAsia="de-DE"/>
        </w:rPr>
        <w:t>of all</w:t>
      </w:r>
      <w:r w:rsidR="00824E1C" w:rsidRPr="004F1C9A">
        <w:rPr>
          <w:rFonts w:ascii="Lato Medium" w:eastAsia="Times New Roman" w:hAnsi="Lato Medium" w:cs="Calibri"/>
          <w:lang w:val="en-US" w:eastAsia="de-DE"/>
        </w:rPr>
        <w:t xml:space="preserve"> </w:t>
      </w:r>
      <w:r w:rsidRPr="004F1C9A">
        <w:rPr>
          <w:rFonts w:ascii="Lato Medium" w:eastAsia="Times New Roman" w:hAnsi="Lato Medium" w:cs="Calibri"/>
          <w:lang w:val="en-US" w:eastAsia="de-DE"/>
        </w:rPr>
        <w:t xml:space="preserve">other participating countries using a secure SharePoint server. </w:t>
      </w:r>
    </w:p>
    <w:p w14:paraId="4ABCBF59" w14:textId="24CB6C02" w:rsidR="00307183" w:rsidRPr="00F53B0D" w:rsidRDefault="00B728A0" w:rsidP="00F53B0D">
      <w:pPr>
        <w:pStyle w:val="Heading1"/>
        <w:keepNext w:val="0"/>
        <w:keepLines w:val="0"/>
        <w:spacing w:before="240"/>
        <w:rPr>
          <w:rFonts w:ascii="Lato Medium" w:eastAsiaTheme="minorHAnsi" w:hAnsi="Lato Medium" w:cs="Times New Roman"/>
          <w:b w:val="0"/>
          <w:bCs w:val="0"/>
          <w:sz w:val="22"/>
          <w:szCs w:val="22"/>
          <w:lang w:val="en-US"/>
        </w:rPr>
      </w:pPr>
      <w:r w:rsidRPr="00F53B0D">
        <w:rPr>
          <w:rFonts w:ascii="Lato Medium" w:eastAsiaTheme="minorHAnsi" w:hAnsi="Lato Medium" w:cs="Times New Roman"/>
          <w:b w:val="0"/>
          <w:bCs w:val="0"/>
          <w:sz w:val="22"/>
          <w:szCs w:val="22"/>
          <w:lang w:val="en-US"/>
        </w:rPr>
        <w:br/>
      </w:r>
      <w:r w:rsidR="00ED2739" w:rsidRPr="00F53B0D">
        <w:rPr>
          <w:rFonts w:ascii="Lato Medium" w:eastAsiaTheme="minorHAnsi" w:hAnsi="Lato Medium" w:cs="Times New Roman"/>
          <w:bCs w:val="0"/>
          <w:sz w:val="22"/>
          <w:szCs w:val="22"/>
          <w:lang w:val="en-US"/>
        </w:rPr>
        <w:t>Related data</w:t>
      </w:r>
      <w:r w:rsidRPr="00F53B0D">
        <w:rPr>
          <w:rFonts w:ascii="Lato Medium" w:eastAsiaTheme="minorHAnsi" w:hAnsi="Lato Medium" w:cs="Times New Roman"/>
          <w:b w:val="0"/>
          <w:bCs w:val="0"/>
          <w:sz w:val="22"/>
          <w:szCs w:val="22"/>
          <w:lang w:val="en-US"/>
        </w:rPr>
        <w:br/>
      </w:r>
      <w:r w:rsidR="001D23A9" w:rsidRPr="00F53B0D">
        <w:rPr>
          <w:rFonts w:ascii="Lato Medium" w:eastAsiaTheme="minorHAnsi" w:hAnsi="Lato Medium" w:cs="Times New Roman"/>
          <w:b w:val="0"/>
          <w:bCs w:val="0"/>
          <w:sz w:val="22"/>
          <w:szCs w:val="22"/>
          <w:lang w:val="en-US"/>
        </w:rPr>
        <w:t>Along with the</w:t>
      </w:r>
      <w:r w:rsidR="00F53B0D" w:rsidRPr="00F53B0D">
        <w:rPr>
          <w:rFonts w:ascii="Lato Medium" w:eastAsiaTheme="minorHAnsi" w:hAnsi="Lato Medium" w:cs="Times New Roman"/>
          <w:b w:val="0"/>
          <w:bCs w:val="0"/>
          <w:sz w:val="22"/>
          <w:szCs w:val="22"/>
          <w:lang w:val="en-US"/>
        </w:rPr>
        <w:t xml:space="preserve"> TIMSS 2027</w:t>
      </w:r>
      <w:r w:rsidR="001D23A9" w:rsidRPr="00F53B0D">
        <w:rPr>
          <w:rFonts w:ascii="Lato Medium" w:eastAsiaTheme="minorHAnsi" w:hAnsi="Lato Medium" w:cs="Times New Roman"/>
          <w:b w:val="0"/>
          <w:bCs w:val="0"/>
          <w:sz w:val="22"/>
          <w:szCs w:val="22"/>
          <w:lang w:val="en-US"/>
        </w:rPr>
        <w:t xml:space="preserve"> </w:t>
      </w:r>
      <w:r w:rsidR="00E91680" w:rsidRPr="00E91680">
        <w:rPr>
          <w:rFonts w:ascii="Lato Medium" w:eastAsiaTheme="minorHAnsi" w:hAnsi="Lato Medium" w:cs="Times New Roman"/>
          <w:b w:val="0"/>
          <w:bCs w:val="0"/>
          <w:sz w:val="22"/>
          <w:szCs w:val="22"/>
          <w:lang w:val="en-US"/>
        </w:rPr>
        <w:t>Home Questionnaire</w:t>
      </w:r>
      <w:r w:rsidR="001D23A9" w:rsidRPr="00F53B0D">
        <w:rPr>
          <w:rFonts w:ascii="Lato Medium" w:eastAsiaTheme="minorHAnsi" w:hAnsi="Lato Medium" w:cs="Times New Roman"/>
          <w:b w:val="0"/>
          <w:bCs w:val="0"/>
          <w:sz w:val="22"/>
          <w:szCs w:val="22"/>
          <w:lang w:val="en-US"/>
        </w:rPr>
        <w:t xml:space="preserve">, principals, students, and teachers are also </w:t>
      </w:r>
      <w:r w:rsidR="00D7508D" w:rsidRPr="00F53B0D">
        <w:rPr>
          <w:rFonts w:ascii="Lato Medium" w:eastAsiaTheme="minorHAnsi" w:hAnsi="Lato Medium" w:cs="Times New Roman"/>
          <w:b w:val="0"/>
          <w:bCs w:val="0"/>
          <w:sz w:val="22"/>
          <w:szCs w:val="22"/>
          <w:lang w:val="en-US"/>
        </w:rPr>
        <w:t>asked</w:t>
      </w:r>
      <w:r w:rsidR="001D23A9" w:rsidRPr="00F53B0D">
        <w:rPr>
          <w:rFonts w:ascii="Lato Medium" w:eastAsiaTheme="minorHAnsi" w:hAnsi="Lato Medium" w:cs="Times New Roman"/>
          <w:b w:val="0"/>
          <w:bCs w:val="0"/>
          <w:sz w:val="22"/>
          <w:szCs w:val="22"/>
          <w:lang w:val="en-US"/>
        </w:rPr>
        <w:t xml:space="preserve"> to complete a </w:t>
      </w:r>
      <w:r w:rsidR="00517496">
        <w:rPr>
          <w:rFonts w:ascii="Lato Medium" w:eastAsiaTheme="minorHAnsi" w:hAnsi="Lato Medium" w:cs="Times New Roman"/>
          <w:b w:val="0"/>
          <w:bCs w:val="0"/>
          <w:sz w:val="22"/>
          <w:szCs w:val="22"/>
          <w:lang w:val="en-US"/>
        </w:rPr>
        <w:t xml:space="preserve">context </w:t>
      </w:r>
      <w:r w:rsidR="001D23A9" w:rsidRPr="00F53B0D">
        <w:rPr>
          <w:rFonts w:ascii="Lato Medium" w:eastAsiaTheme="minorHAnsi" w:hAnsi="Lato Medium" w:cs="Times New Roman"/>
          <w:b w:val="0"/>
          <w:bCs w:val="0"/>
          <w:sz w:val="22"/>
          <w:szCs w:val="22"/>
          <w:lang w:val="en-US"/>
        </w:rPr>
        <w:t xml:space="preserve">questionnaire. </w:t>
      </w:r>
      <w:r w:rsidR="00EA087F">
        <w:rPr>
          <w:rFonts w:ascii="Lato Medium" w:eastAsiaTheme="minorHAnsi" w:hAnsi="Lato Medium" w:cs="Times New Roman"/>
          <w:b w:val="0"/>
          <w:bCs w:val="0"/>
          <w:sz w:val="22"/>
          <w:szCs w:val="22"/>
          <w:lang w:val="en-US"/>
        </w:rPr>
        <w:t xml:space="preserve">Students </w:t>
      </w:r>
      <w:proofErr w:type="gramStart"/>
      <w:r w:rsidR="00EA087F">
        <w:rPr>
          <w:rFonts w:ascii="Lato Medium" w:eastAsiaTheme="minorHAnsi" w:hAnsi="Lato Medium" w:cs="Times New Roman"/>
          <w:b w:val="0"/>
          <w:bCs w:val="0"/>
          <w:sz w:val="22"/>
          <w:szCs w:val="22"/>
          <w:lang w:val="en-US"/>
        </w:rPr>
        <w:t>are  asked</w:t>
      </w:r>
      <w:proofErr w:type="gramEnd"/>
      <w:r w:rsidR="00EA087F">
        <w:rPr>
          <w:rFonts w:ascii="Lato Medium" w:eastAsiaTheme="minorHAnsi" w:hAnsi="Lato Medium" w:cs="Times New Roman"/>
          <w:b w:val="0"/>
          <w:bCs w:val="0"/>
          <w:sz w:val="22"/>
          <w:szCs w:val="22"/>
          <w:lang w:val="en-US"/>
        </w:rPr>
        <w:t xml:space="preserve"> to complete </w:t>
      </w:r>
      <w:r w:rsidR="00517496">
        <w:rPr>
          <w:rFonts w:ascii="Lato Medium" w:eastAsiaTheme="minorHAnsi" w:hAnsi="Lato Medium" w:cs="Times New Roman"/>
          <w:b w:val="0"/>
          <w:bCs w:val="0"/>
          <w:sz w:val="22"/>
          <w:szCs w:val="22"/>
          <w:lang w:val="en-US"/>
        </w:rPr>
        <w:t>achievement test</w:t>
      </w:r>
      <w:r w:rsidR="00BD5B58">
        <w:rPr>
          <w:rFonts w:ascii="Lato Medium" w:eastAsiaTheme="minorHAnsi" w:hAnsi="Lato Medium" w:cs="Times New Roman"/>
          <w:b w:val="0"/>
          <w:bCs w:val="0"/>
          <w:sz w:val="22"/>
          <w:szCs w:val="22"/>
          <w:lang w:val="en-US"/>
        </w:rPr>
        <w:t>s</w:t>
      </w:r>
      <w:r w:rsidR="00022F36">
        <w:rPr>
          <w:rFonts w:ascii="Lato Medium" w:eastAsiaTheme="minorHAnsi" w:hAnsi="Lato Medium" w:cs="Times New Roman"/>
          <w:b w:val="0"/>
          <w:bCs w:val="0"/>
          <w:sz w:val="22"/>
          <w:szCs w:val="22"/>
          <w:lang w:val="en-US"/>
        </w:rPr>
        <w:t xml:space="preserve">. </w:t>
      </w:r>
      <w:r w:rsidR="001D23A9" w:rsidRPr="00F53B0D">
        <w:rPr>
          <w:rFonts w:ascii="Lato Medium" w:eastAsiaTheme="minorHAnsi" w:hAnsi="Lato Medium" w:cs="Times New Roman"/>
          <w:b w:val="0"/>
          <w:bCs w:val="0"/>
          <w:sz w:val="22"/>
          <w:szCs w:val="22"/>
          <w:lang w:val="en-US"/>
        </w:rPr>
        <w:t xml:space="preserve">Information </w:t>
      </w:r>
      <w:r w:rsidR="00824E1C">
        <w:rPr>
          <w:rFonts w:ascii="Lato Medium" w:eastAsiaTheme="minorHAnsi" w:hAnsi="Lato Medium" w:cs="Times New Roman"/>
          <w:b w:val="0"/>
          <w:bCs w:val="0"/>
          <w:sz w:val="22"/>
          <w:szCs w:val="22"/>
          <w:lang w:val="en-US"/>
        </w:rPr>
        <w:t>collected</w:t>
      </w:r>
      <w:r w:rsidR="00824E1C" w:rsidRPr="00F53B0D">
        <w:rPr>
          <w:rFonts w:ascii="Lato Medium" w:eastAsiaTheme="minorHAnsi" w:hAnsi="Lato Medium" w:cs="Times New Roman"/>
          <w:b w:val="0"/>
          <w:bCs w:val="0"/>
          <w:sz w:val="22"/>
          <w:szCs w:val="22"/>
          <w:lang w:val="en-US"/>
        </w:rPr>
        <w:t xml:space="preserve"> </w:t>
      </w:r>
      <w:r w:rsidR="001D23A9" w:rsidRPr="00F53B0D">
        <w:rPr>
          <w:rFonts w:ascii="Lato Medium" w:eastAsiaTheme="minorHAnsi" w:hAnsi="Lato Medium" w:cs="Times New Roman"/>
          <w:b w:val="0"/>
          <w:bCs w:val="0"/>
          <w:sz w:val="22"/>
          <w:szCs w:val="22"/>
          <w:lang w:val="en-US"/>
        </w:rPr>
        <w:t xml:space="preserve">from </w:t>
      </w:r>
      <w:proofErr w:type="gramStart"/>
      <w:r w:rsidR="00BD5B58">
        <w:rPr>
          <w:rFonts w:ascii="Lato Medium" w:eastAsiaTheme="minorHAnsi" w:hAnsi="Lato Medium" w:cs="Times New Roman"/>
          <w:b w:val="0"/>
          <w:bCs w:val="0"/>
          <w:sz w:val="22"/>
          <w:szCs w:val="22"/>
          <w:lang w:val="en-US"/>
        </w:rPr>
        <w:t>all of</w:t>
      </w:r>
      <w:proofErr w:type="gramEnd"/>
      <w:r w:rsidR="00BD5B58">
        <w:rPr>
          <w:rFonts w:ascii="Lato Medium" w:eastAsiaTheme="minorHAnsi" w:hAnsi="Lato Medium" w:cs="Times New Roman"/>
          <w:b w:val="0"/>
          <w:bCs w:val="0"/>
          <w:sz w:val="22"/>
          <w:szCs w:val="22"/>
          <w:lang w:val="en-US"/>
        </w:rPr>
        <w:t xml:space="preserve"> </w:t>
      </w:r>
      <w:r w:rsidR="001D23A9" w:rsidRPr="00F53B0D">
        <w:rPr>
          <w:rFonts w:ascii="Lato Medium" w:eastAsiaTheme="minorHAnsi" w:hAnsi="Lato Medium" w:cs="Times New Roman"/>
          <w:b w:val="0"/>
          <w:bCs w:val="0"/>
          <w:sz w:val="22"/>
          <w:szCs w:val="22"/>
          <w:lang w:val="en-US"/>
        </w:rPr>
        <w:t xml:space="preserve">these sources is linked to </w:t>
      </w:r>
      <w:r w:rsidR="00F53B0D" w:rsidRPr="00F53B0D">
        <w:rPr>
          <w:rFonts w:ascii="Lato Medium" w:eastAsiaTheme="minorHAnsi" w:hAnsi="Lato Medium" w:cs="Times New Roman"/>
          <w:b w:val="0"/>
          <w:bCs w:val="0"/>
          <w:sz w:val="22"/>
          <w:szCs w:val="22"/>
          <w:lang w:val="en-US"/>
        </w:rPr>
        <w:t xml:space="preserve">information collected </w:t>
      </w:r>
      <w:r w:rsidR="001D23A9" w:rsidRPr="00F53B0D">
        <w:rPr>
          <w:rFonts w:ascii="Lato Medium" w:eastAsiaTheme="minorHAnsi" w:hAnsi="Lato Medium" w:cs="Times New Roman"/>
          <w:b w:val="0"/>
          <w:bCs w:val="0"/>
          <w:sz w:val="22"/>
          <w:szCs w:val="22"/>
          <w:lang w:val="en-US"/>
        </w:rPr>
        <w:t>from parents</w:t>
      </w:r>
      <w:r w:rsidR="00F53B0D" w:rsidRPr="00F53B0D">
        <w:rPr>
          <w:rFonts w:ascii="Lato Medium" w:eastAsiaTheme="minorHAnsi" w:hAnsi="Lato Medium" w:cs="Times New Roman"/>
          <w:b w:val="0"/>
          <w:bCs w:val="0"/>
          <w:sz w:val="22"/>
          <w:szCs w:val="22"/>
          <w:lang w:val="en-US"/>
        </w:rPr>
        <w:t>, and this linked information is</w:t>
      </w:r>
      <w:r w:rsidR="001D23A9" w:rsidRPr="00F53B0D">
        <w:rPr>
          <w:rFonts w:ascii="Lato Medium" w:eastAsiaTheme="minorHAnsi" w:hAnsi="Lato Medium" w:cs="Times New Roman"/>
          <w:b w:val="0"/>
          <w:bCs w:val="0"/>
          <w:sz w:val="22"/>
          <w:szCs w:val="22"/>
          <w:lang w:val="en-US"/>
        </w:rPr>
        <w:t xml:space="preserve"> in the final</w:t>
      </w:r>
      <w:r w:rsidR="00F53B0D" w:rsidRPr="00F53B0D">
        <w:rPr>
          <w:rFonts w:ascii="Lato Medium" w:eastAsiaTheme="minorHAnsi" w:hAnsi="Lato Medium" w:cs="Times New Roman"/>
          <w:b w:val="0"/>
          <w:bCs w:val="0"/>
          <w:sz w:val="22"/>
          <w:szCs w:val="22"/>
          <w:lang w:val="en-US"/>
        </w:rPr>
        <w:t xml:space="preserve"> version of the</w:t>
      </w:r>
      <w:r w:rsidR="001D23A9" w:rsidRPr="00F53B0D">
        <w:rPr>
          <w:rFonts w:ascii="Lato Medium" w:eastAsiaTheme="minorHAnsi" w:hAnsi="Lato Medium" w:cs="Times New Roman"/>
          <w:b w:val="0"/>
          <w:bCs w:val="0"/>
          <w:sz w:val="22"/>
          <w:szCs w:val="22"/>
          <w:lang w:val="en-US"/>
        </w:rPr>
        <w:t xml:space="preserve"> international research database (IDB).</w:t>
      </w:r>
    </w:p>
    <w:p w14:paraId="7588A815" w14:textId="13D32AC4" w:rsidR="00F53B0D" w:rsidRPr="00F53B0D" w:rsidRDefault="00ED2739" w:rsidP="00F53B0D">
      <w:pPr>
        <w:pStyle w:val="Heading1"/>
        <w:keepNext w:val="0"/>
        <w:keepLines w:val="0"/>
        <w:spacing w:before="0" w:after="0"/>
        <w:rPr>
          <w:rFonts w:ascii="Lato Medium" w:eastAsiaTheme="minorHAnsi" w:hAnsi="Lato Medium" w:cs="Times New Roman"/>
          <w:b w:val="0"/>
          <w:bCs w:val="0"/>
          <w:sz w:val="22"/>
          <w:szCs w:val="22"/>
          <w:lang w:val="en-US"/>
        </w:rPr>
      </w:pPr>
      <w:r w:rsidRPr="00F53B0D">
        <w:rPr>
          <w:rFonts w:ascii="Lato Medium" w:eastAsiaTheme="minorHAnsi" w:hAnsi="Lato Medium" w:cs="Times New Roman"/>
          <w:bCs w:val="0"/>
          <w:sz w:val="22"/>
          <w:szCs w:val="22"/>
          <w:lang w:val="en-US"/>
        </w:rPr>
        <w:t>Public accessibility</w:t>
      </w:r>
      <w:r w:rsidR="00B728A0" w:rsidRPr="00F53B0D">
        <w:rPr>
          <w:rFonts w:ascii="Lato Medium" w:eastAsiaTheme="minorHAnsi" w:hAnsi="Lato Medium" w:cs="Times New Roman"/>
          <w:b w:val="0"/>
          <w:bCs w:val="0"/>
          <w:sz w:val="22"/>
          <w:szCs w:val="22"/>
          <w:lang w:val="en-US"/>
        </w:rPr>
        <w:br/>
      </w:r>
      <w:r w:rsidR="00B728A0" w:rsidRPr="00F53B0D">
        <w:rPr>
          <w:rFonts w:ascii="Lato Medium" w:eastAsiaTheme="minorHAnsi" w:hAnsi="Lato Medium" w:cs="Times New Roman"/>
          <w:b w:val="0"/>
          <w:bCs w:val="0"/>
          <w:sz w:val="22"/>
          <w:szCs w:val="22"/>
          <w:lang w:val="en-US"/>
        </w:rPr>
        <w:br/>
      </w:r>
      <w:bookmarkStart w:id="10" w:name="_Hlk212743633"/>
      <w:r w:rsidR="00F53B0D" w:rsidRPr="00F53B0D">
        <w:rPr>
          <w:rFonts w:ascii="Lato Medium" w:eastAsiaTheme="minorHAnsi" w:hAnsi="Lato Medium" w:cs="Times New Roman"/>
          <w:b w:val="0"/>
          <w:bCs w:val="0"/>
          <w:sz w:val="22"/>
          <w:szCs w:val="22"/>
          <w:lang w:val="en-US"/>
        </w:rPr>
        <w:t>The final IDB will be accessible to the public from the following sites:</w:t>
      </w:r>
      <w:bookmarkEnd w:id="10"/>
    </w:p>
    <w:p w14:paraId="16A527D7" w14:textId="561F520B" w:rsidR="00F53B0D" w:rsidRPr="00F53B0D" w:rsidRDefault="00F53B0D" w:rsidP="00F53B0D">
      <w:pPr>
        <w:spacing w:after="0" w:line="240" w:lineRule="auto"/>
        <w:jc w:val="both"/>
        <w:outlineLvl w:val="0"/>
        <w:rPr>
          <w:rFonts w:ascii="Lato Medium" w:hAnsi="Lato Medium" w:cs="Times New Roman"/>
          <w:lang w:val="en-US"/>
        </w:rPr>
      </w:pPr>
      <w:r w:rsidRPr="00F53B0D">
        <w:rPr>
          <w:rFonts w:ascii="Lato Medium" w:hAnsi="Lato Medium" w:cs="Times New Roman"/>
          <w:lang w:val="en-US"/>
        </w:rPr>
        <w:br/>
      </w:r>
      <w:bookmarkStart w:id="11" w:name="_Hlk212740271"/>
      <w:r w:rsidRPr="00F53B0D">
        <w:rPr>
          <w:rFonts w:ascii="Lato Medium" w:hAnsi="Lato Medium" w:cs="Times New Roman"/>
          <w:lang w:val="en-US"/>
        </w:rPr>
        <w:t>)</w:t>
      </w:r>
      <w:bookmarkStart w:id="12" w:name="_Hlk212743644"/>
      <w:r w:rsidR="00006CC2">
        <w:rPr>
          <w:rFonts w:ascii="Lato Medium" w:hAnsi="Lato Medium" w:cs="Times New Roman"/>
          <w:lang w:val="en-US"/>
        </w:rPr>
        <w:fldChar w:fldCharType="begin"/>
      </w:r>
      <w:r w:rsidR="00006CC2">
        <w:rPr>
          <w:rFonts w:ascii="Lato Medium" w:hAnsi="Lato Medium" w:cs="Times New Roman"/>
          <w:lang w:val="en-US"/>
        </w:rPr>
        <w:instrText>HYPERLINK "https://www.iea.nl/data-tools/repository/timss"</w:instrText>
      </w:r>
      <w:r w:rsidR="00006CC2">
        <w:rPr>
          <w:rFonts w:ascii="Lato Medium" w:hAnsi="Lato Medium" w:cs="Times New Roman"/>
          <w:lang w:val="en-US"/>
        </w:rPr>
      </w:r>
      <w:r w:rsidR="00006CC2">
        <w:rPr>
          <w:rFonts w:ascii="Lato Medium" w:hAnsi="Lato Medium" w:cs="Times New Roman"/>
          <w:lang w:val="en-US"/>
        </w:rPr>
        <w:fldChar w:fldCharType="separate"/>
      </w:r>
      <w:r w:rsidR="00006CC2" w:rsidRPr="00006CC2">
        <w:rPr>
          <w:rStyle w:val="Hyperlink"/>
          <w:rFonts w:ascii="Lato Medium" w:hAnsi="Lato Medium" w:cs="Times New Roman"/>
          <w:lang w:val="en-US"/>
        </w:rPr>
        <w:t>https://www.iea.nl/data-tools/repository/timss</w:t>
      </w:r>
      <w:r w:rsidR="00006CC2">
        <w:rPr>
          <w:rFonts w:ascii="Lato Medium" w:hAnsi="Lato Medium" w:cs="Times New Roman"/>
          <w:lang w:val="en-US"/>
        </w:rPr>
        <w:fldChar w:fldCharType="end"/>
      </w:r>
      <w:bookmarkEnd w:id="12"/>
    </w:p>
    <w:p w14:paraId="58F62078" w14:textId="77777777" w:rsidR="00F53B0D" w:rsidRPr="00F53B0D" w:rsidRDefault="00F53B0D" w:rsidP="00F53B0D">
      <w:pPr>
        <w:spacing w:after="0" w:line="240" w:lineRule="auto"/>
        <w:jc w:val="both"/>
        <w:outlineLvl w:val="0"/>
        <w:rPr>
          <w:rFonts w:ascii="Lato Medium" w:hAnsi="Lato Medium" w:cs="Times New Roman"/>
          <w:lang w:val="it-IT"/>
        </w:rPr>
      </w:pPr>
      <w:r w:rsidRPr="00396CCB">
        <w:rPr>
          <w:rFonts w:ascii="Lato Medium" w:hAnsi="Lato Medium" w:cs="Times New Roman"/>
          <w:lang w:val="it-IT"/>
        </w:rPr>
        <w:br/>
      </w:r>
      <w:bookmarkStart w:id="13" w:name="_Hlk161322760"/>
      <w:r w:rsidRPr="00F53B0D">
        <w:rPr>
          <w:rFonts w:ascii="Lato Medium" w:hAnsi="Lato Medium" w:cs="Times New Roman"/>
          <w:lang w:val="en-US"/>
        </w:rPr>
        <w:fldChar w:fldCharType="begin"/>
      </w:r>
      <w:r w:rsidRPr="00F53B0D">
        <w:rPr>
          <w:rFonts w:ascii="Lato Medium" w:hAnsi="Lato Medium" w:cs="Times New Roman"/>
          <w:lang w:val="it-IT"/>
        </w:rPr>
        <w:instrText>HYPERLINK "https://timssandpirls.bc.edu/index.html"</w:instrText>
      </w:r>
      <w:r w:rsidRPr="00F53B0D">
        <w:rPr>
          <w:rFonts w:ascii="Lato Medium" w:hAnsi="Lato Medium" w:cs="Times New Roman"/>
          <w:lang w:val="en-US"/>
        </w:rPr>
      </w:r>
      <w:r w:rsidRPr="00F53B0D">
        <w:rPr>
          <w:rFonts w:ascii="Lato Medium" w:hAnsi="Lato Medium" w:cs="Times New Roman"/>
          <w:lang w:val="en-US"/>
        </w:rPr>
        <w:fldChar w:fldCharType="separate"/>
      </w:r>
      <w:r w:rsidRPr="00F53B0D">
        <w:rPr>
          <w:rFonts w:ascii="Lato Medium" w:hAnsi="Lato Medium" w:cs="Times New Roman"/>
          <w:color w:val="0563C1" w:themeColor="hyperlink"/>
          <w:u w:val="single"/>
          <w:lang w:val="it-IT"/>
        </w:rPr>
        <w:t>https://timssandpirls.bc.edu/index.html</w:t>
      </w:r>
      <w:r w:rsidRPr="00F53B0D">
        <w:rPr>
          <w:rFonts w:ascii="Lato Medium" w:hAnsi="Lato Medium" w:cs="Times New Roman"/>
          <w:lang w:val="en-US"/>
        </w:rPr>
        <w:fldChar w:fldCharType="end"/>
      </w:r>
      <w:bookmarkEnd w:id="13"/>
      <w:r w:rsidRPr="00F53B0D">
        <w:rPr>
          <w:rFonts w:ascii="Lato Medium" w:hAnsi="Lato Medium" w:cs="Times New Roman"/>
          <w:lang w:val="it-IT"/>
        </w:rPr>
        <w:t xml:space="preserve"> (Boston, USA)</w:t>
      </w:r>
    </w:p>
    <w:bookmarkEnd w:id="11"/>
    <w:p w14:paraId="754892BA" w14:textId="77777777" w:rsidR="00F53B0D" w:rsidRPr="00F53B0D" w:rsidRDefault="00F53B0D" w:rsidP="00F53B0D">
      <w:pPr>
        <w:spacing w:before="240" w:after="240" w:line="240" w:lineRule="auto"/>
        <w:jc w:val="both"/>
        <w:outlineLvl w:val="0"/>
        <w:rPr>
          <w:rFonts w:ascii="Lato Medium" w:hAnsi="Lato Medium" w:cs="Times New Roman"/>
          <w:lang w:val="en-US"/>
        </w:rPr>
      </w:pPr>
      <w:r w:rsidRPr="00F53B0D">
        <w:rPr>
          <w:rFonts w:ascii="Lato Medium" w:hAnsi="Lato Medium" w:cs="Times New Roman"/>
          <w:lang w:val="en-US"/>
        </w:rPr>
        <w:lastRenderedPageBreak/>
        <w:t xml:space="preserve">All data in the database are pseudonymous </w:t>
      </w:r>
      <w:bookmarkStart w:id="14" w:name="_Hlk112854763"/>
      <w:r w:rsidRPr="00F53B0D">
        <w:rPr>
          <w:rFonts w:ascii="Lato Medium" w:hAnsi="Lato Medium" w:cs="Times New Roman"/>
          <w:lang w:val="en-US"/>
        </w:rPr>
        <w:t>and, as such, cannot be linked to individuals without the use of additional information, which is kept separately, and its security is ensured by using appropriate technical and organizational measures.</w:t>
      </w:r>
    </w:p>
    <w:bookmarkEnd w:id="14"/>
    <w:p w14:paraId="65E8873F" w14:textId="77777777" w:rsidR="005D5745" w:rsidRPr="00F53B0D" w:rsidRDefault="005D5745" w:rsidP="00F53B0D">
      <w:pPr>
        <w:pStyle w:val="Heading1"/>
        <w:keepNext w:val="0"/>
        <w:keepLines w:val="0"/>
        <w:spacing w:before="240"/>
        <w:rPr>
          <w:rFonts w:ascii="Lato Medium" w:hAnsi="Lato Medium"/>
          <w:sz w:val="22"/>
          <w:szCs w:val="22"/>
          <w:lang w:val="en-US"/>
        </w:rPr>
      </w:pPr>
      <w:r w:rsidRPr="00F53B0D">
        <w:rPr>
          <w:rFonts w:ascii="Lato Medium" w:hAnsi="Lato Medium" w:cs="Times New Roman"/>
          <w:sz w:val="22"/>
          <w:szCs w:val="22"/>
          <w:lang w:val="en-US"/>
        </w:rPr>
        <w:t>Automated decision-making and profiling</w:t>
      </w:r>
    </w:p>
    <w:p w14:paraId="3A612844" w14:textId="77777777" w:rsidR="00B2288C" w:rsidRPr="00F53B0D" w:rsidRDefault="00B2288C" w:rsidP="00B2288C">
      <w:pPr>
        <w:rPr>
          <w:rFonts w:ascii="Lato Medium" w:hAnsi="Lato Medium" w:cs="Times New Roman"/>
          <w:lang w:val="en-US"/>
        </w:rPr>
      </w:pPr>
      <w:r w:rsidRPr="00F53B0D">
        <w:rPr>
          <w:rFonts w:ascii="Lato Medium" w:hAnsi="Lato Medium" w:cs="Times New Roman"/>
          <w:lang w:val="en-US"/>
        </w:rPr>
        <w:t xml:space="preserve">We do not conduct any automated decision-making, including profiling, as referred to in Article 22 GDPR. </w:t>
      </w:r>
    </w:p>
    <w:p w14:paraId="2EC75534" w14:textId="06D7AEB2" w:rsidR="005D5745" w:rsidRPr="00F53B0D" w:rsidRDefault="005D5745" w:rsidP="005D5745">
      <w:pPr>
        <w:spacing w:after="0"/>
        <w:rPr>
          <w:rFonts w:ascii="Lato Medium" w:hAnsi="Lato Medium"/>
          <w:lang w:val="en-US"/>
        </w:rPr>
      </w:pPr>
      <w:r w:rsidRPr="00F53B0D">
        <w:rPr>
          <w:rFonts w:ascii="Lato Medium" w:hAnsi="Lato Medium" w:cs="Times New Roman"/>
          <w:b/>
          <w:lang w:val="en-US"/>
        </w:rPr>
        <w:t>Rights of Data Subjects</w:t>
      </w:r>
    </w:p>
    <w:p w14:paraId="165C741A" w14:textId="77777777" w:rsidR="00F53B0D" w:rsidRPr="00F53B0D" w:rsidRDefault="00F53B0D" w:rsidP="00F53B0D">
      <w:pPr>
        <w:spacing w:after="0" w:line="240" w:lineRule="auto"/>
        <w:jc w:val="both"/>
        <w:rPr>
          <w:rFonts w:ascii="Lato Medium" w:hAnsi="Lato Medium" w:cs="Times New Roman"/>
          <w:lang w:val="en-US"/>
        </w:rPr>
      </w:pPr>
      <w:bookmarkStart w:id="15" w:name="_Hlk112854788"/>
      <w:r w:rsidRPr="00F53B0D">
        <w:rPr>
          <w:rFonts w:ascii="Lato Medium" w:hAnsi="Lato Medium" w:cs="Times New Roman"/>
          <w:lang w:val="en-US"/>
        </w:rPr>
        <w:t>The GDPR grants the following rights to you as a data subject:</w:t>
      </w:r>
    </w:p>
    <w:p w14:paraId="73DEC323" w14:textId="627D110F"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 xml:space="preserve">Right to </w:t>
      </w:r>
      <w:r w:rsidR="00396CCB">
        <w:rPr>
          <w:rFonts w:ascii="Lato Medium" w:hAnsi="Lato Medium" w:cs="Times New Roman"/>
          <w:lang w:val="en-US"/>
        </w:rPr>
        <w:t>W</w:t>
      </w:r>
      <w:r w:rsidRPr="00F53B0D">
        <w:rPr>
          <w:rFonts w:ascii="Lato Medium" w:hAnsi="Lato Medium" w:cs="Times New Roman"/>
          <w:lang w:val="en-US"/>
        </w:rPr>
        <w:t xml:space="preserve">ithdraw </w:t>
      </w:r>
      <w:r w:rsidR="00396CCB">
        <w:rPr>
          <w:rFonts w:ascii="Lato Medium" w:hAnsi="Lato Medium" w:cs="Times New Roman"/>
          <w:lang w:val="en-US"/>
        </w:rPr>
        <w:t>C</w:t>
      </w:r>
      <w:r w:rsidRPr="00F53B0D">
        <w:rPr>
          <w:rFonts w:ascii="Lato Medium" w:hAnsi="Lato Medium" w:cs="Times New Roman"/>
          <w:lang w:val="en-US"/>
        </w:rPr>
        <w:t>onsent, if processing is based on consent—Article 7 GDPR</w:t>
      </w:r>
    </w:p>
    <w:p w14:paraId="43F110AC" w14:textId="1E050FB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 xml:space="preserve">Right to </w:t>
      </w:r>
      <w:r w:rsidR="00396CCB">
        <w:rPr>
          <w:rFonts w:ascii="Lato Medium" w:hAnsi="Lato Medium" w:cs="Times New Roman"/>
          <w:lang w:val="en-US"/>
        </w:rPr>
        <w:t>I</w:t>
      </w:r>
      <w:r w:rsidRPr="00F53B0D">
        <w:rPr>
          <w:rFonts w:ascii="Lato Medium" w:hAnsi="Lato Medium" w:cs="Times New Roman"/>
          <w:lang w:val="en-US"/>
        </w:rPr>
        <w:t>nformation—Articles 13 and 14 GDPR</w:t>
      </w:r>
    </w:p>
    <w:p w14:paraId="1219732C"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of Access—Article 15 GDPR</w:t>
      </w:r>
    </w:p>
    <w:p w14:paraId="75642CE8"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Rectification—Article 16 GDPR</w:t>
      </w:r>
    </w:p>
    <w:p w14:paraId="1F1BBCE4"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Erasure—Article 17 GDPR</w:t>
      </w:r>
    </w:p>
    <w:p w14:paraId="062A2D01"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Restriction of Processing—Article 18 GDPR</w:t>
      </w:r>
    </w:p>
    <w:p w14:paraId="1B0D3F5B"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Data Portability—Article 20 GDPR</w:t>
      </w:r>
    </w:p>
    <w:p w14:paraId="66443E2E"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Object—Article 21 GDPR</w:t>
      </w:r>
    </w:p>
    <w:p w14:paraId="6312466C"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The right not to be subjected to decisions only based on automated decision making of profiling—Article 22 GDPR</w:t>
      </w:r>
    </w:p>
    <w:p w14:paraId="4F2483A9"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lodge a complaint with a supervisory authority—Article 77 GDPR</w:t>
      </w:r>
    </w:p>
    <w:bookmarkEnd w:id="15"/>
    <w:p w14:paraId="46DBCFD9" w14:textId="77777777" w:rsidR="00F53B0D" w:rsidRPr="00F53B0D" w:rsidRDefault="00F53B0D" w:rsidP="00F53B0D">
      <w:pPr>
        <w:spacing w:after="0" w:line="240" w:lineRule="auto"/>
        <w:jc w:val="both"/>
        <w:rPr>
          <w:rFonts w:ascii="Lato Medium" w:hAnsi="Lato Medium" w:cs="Times New Roman"/>
          <w:lang w:val="en-US"/>
        </w:rPr>
      </w:pPr>
    </w:p>
    <w:p w14:paraId="79C18F6C" w14:textId="77777777" w:rsidR="00F53B0D" w:rsidRPr="00F53B0D" w:rsidRDefault="00F53B0D" w:rsidP="00F53B0D">
      <w:pPr>
        <w:spacing w:after="0" w:line="240" w:lineRule="auto"/>
        <w:jc w:val="both"/>
        <w:rPr>
          <w:rFonts w:ascii="Lato Medium" w:hAnsi="Lato Medium" w:cs="Times New Roman"/>
          <w:b/>
          <w:bCs/>
          <w:lang w:val="en-US"/>
        </w:rPr>
      </w:pPr>
      <w:r w:rsidRPr="00F53B0D">
        <w:rPr>
          <w:rFonts w:ascii="Lato Medium" w:hAnsi="Lato Medium" w:cs="Times New Roman"/>
          <w:b/>
          <w:bCs/>
          <w:highlight w:val="yellow"/>
          <w:lang w:val="en-US"/>
        </w:rPr>
        <w:t>[NRC: Please name the supervisory authority which is in charge and provide their contact details.]</w:t>
      </w:r>
    </w:p>
    <w:p w14:paraId="162F1827" w14:textId="6DFABD16" w:rsidR="004555F4" w:rsidRPr="00F53B0D" w:rsidRDefault="004555F4" w:rsidP="00F53B0D">
      <w:pPr>
        <w:rPr>
          <w:rFonts w:ascii="Lato Medium" w:hAnsi="Lato Medium" w:cs="Times New Roman"/>
          <w:b/>
          <w:bCs/>
          <w:lang w:val="en-US"/>
        </w:rPr>
      </w:pPr>
    </w:p>
    <w:sectPr w:rsidR="004555F4" w:rsidRPr="00F53B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331514">
    <w:abstractNumId w:val="0"/>
  </w:num>
  <w:num w:numId="2" w16cid:durableId="2080859244">
    <w:abstractNumId w:val="3"/>
  </w:num>
  <w:num w:numId="3" w16cid:durableId="1332181711">
    <w:abstractNumId w:val="1"/>
  </w:num>
  <w:num w:numId="4" w16cid:durableId="314068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6CC2"/>
    <w:rsid w:val="0001457E"/>
    <w:rsid w:val="00021DCB"/>
    <w:rsid w:val="00022F36"/>
    <w:rsid w:val="00052419"/>
    <w:rsid w:val="000575BB"/>
    <w:rsid w:val="0006489B"/>
    <w:rsid w:val="00086618"/>
    <w:rsid w:val="00092CC2"/>
    <w:rsid w:val="000A4E27"/>
    <w:rsid w:val="000D3052"/>
    <w:rsid w:val="00101AB7"/>
    <w:rsid w:val="00117A12"/>
    <w:rsid w:val="00130834"/>
    <w:rsid w:val="00134248"/>
    <w:rsid w:val="001366A5"/>
    <w:rsid w:val="0014006B"/>
    <w:rsid w:val="00147435"/>
    <w:rsid w:val="001660BF"/>
    <w:rsid w:val="00171CF0"/>
    <w:rsid w:val="00186DD7"/>
    <w:rsid w:val="00187883"/>
    <w:rsid w:val="001A30A8"/>
    <w:rsid w:val="001A7604"/>
    <w:rsid w:val="001C2DF6"/>
    <w:rsid w:val="001D23A9"/>
    <w:rsid w:val="001D4A33"/>
    <w:rsid w:val="001E4251"/>
    <w:rsid w:val="001E7108"/>
    <w:rsid w:val="0020179C"/>
    <w:rsid w:val="00233922"/>
    <w:rsid w:val="002427CB"/>
    <w:rsid w:val="00247BD3"/>
    <w:rsid w:val="00254D38"/>
    <w:rsid w:val="00297762"/>
    <w:rsid w:val="002A028F"/>
    <w:rsid w:val="002A0556"/>
    <w:rsid w:val="002A1AB0"/>
    <w:rsid w:val="002B115B"/>
    <w:rsid w:val="002B1E9A"/>
    <w:rsid w:val="002D6AE1"/>
    <w:rsid w:val="002E23F6"/>
    <w:rsid w:val="00305931"/>
    <w:rsid w:val="00307183"/>
    <w:rsid w:val="003318E8"/>
    <w:rsid w:val="00370F64"/>
    <w:rsid w:val="00376117"/>
    <w:rsid w:val="00377D5C"/>
    <w:rsid w:val="00396CCB"/>
    <w:rsid w:val="003D6467"/>
    <w:rsid w:val="003D7A81"/>
    <w:rsid w:val="003E39BA"/>
    <w:rsid w:val="00404B34"/>
    <w:rsid w:val="0043583F"/>
    <w:rsid w:val="0045386E"/>
    <w:rsid w:val="004555F4"/>
    <w:rsid w:val="00456B9D"/>
    <w:rsid w:val="00473D46"/>
    <w:rsid w:val="004B0534"/>
    <w:rsid w:val="004C0CAD"/>
    <w:rsid w:val="004D2706"/>
    <w:rsid w:val="004F0F2B"/>
    <w:rsid w:val="004F1C9A"/>
    <w:rsid w:val="004F27C3"/>
    <w:rsid w:val="004F6993"/>
    <w:rsid w:val="00501C11"/>
    <w:rsid w:val="00517496"/>
    <w:rsid w:val="0052413F"/>
    <w:rsid w:val="00527650"/>
    <w:rsid w:val="0056623E"/>
    <w:rsid w:val="00592656"/>
    <w:rsid w:val="005A3E1D"/>
    <w:rsid w:val="005B3FEA"/>
    <w:rsid w:val="005D5745"/>
    <w:rsid w:val="005E0D39"/>
    <w:rsid w:val="005E5BEF"/>
    <w:rsid w:val="005F1FF9"/>
    <w:rsid w:val="006339B5"/>
    <w:rsid w:val="006467DD"/>
    <w:rsid w:val="006643BF"/>
    <w:rsid w:val="00665FD9"/>
    <w:rsid w:val="00671287"/>
    <w:rsid w:val="006B525B"/>
    <w:rsid w:val="006C23ED"/>
    <w:rsid w:val="0070639D"/>
    <w:rsid w:val="00721877"/>
    <w:rsid w:val="00733E13"/>
    <w:rsid w:val="007419E0"/>
    <w:rsid w:val="00747BD9"/>
    <w:rsid w:val="00747C32"/>
    <w:rsid w:val="007514EF"/>
    <w:rsid w:val="0076317E"/>
    <w:rsid w:val="00771BCA"/>
    <w:rsid w:val="00785441"/>
    <w:rsid w:val="00795F21"/>
    <w:rsid w:val="007B6E7F"/>
    <w:rsid w:val="007C5176"/>
    <w:rsid w:val="007D05B7"/>
    <w:rsid w:val="007D3684"/>
    <w:rsid w:val="007D7801"/>
    <w:rsid w:val="007F5E2A"/>
    <w:rsid w:val="0080755F"/>
    <w:rsid w:val="00824E1C"/>
    <w:rsid w:val="008306EA"/>
    <w:rsid w:val="00863A97"/>
    <w:rsid w:val="008D695B"/>
    <w:rsid w:val="008F6915"/>
    <w:rsid w:val="00911E66"/>
    <w:rsid w:val="009249DA"/>
    <w:rsid w:val="00951CC1"/>
    <w:rsid w:val="009576EC"/>
    <w:rsid w:val="00960F3C"/>
    <w:rsid w:val="00980407"/>
    <w:rsid w:val="009970E0"/>
    <w:rsid w:val="009A690C"/>
    <w:rsid w:val="009A7FBA"/>
    <w:rsid w:val="009C08CD"/>
    <w:rsid w:val="009C1995"/>
    <w:rsid w:val="009E215F"/>
    <w:rsid w:val="009E6330"/>
    <w:rsid w:val="00A31416"/>
    <w:rsid w:val="00A52A02"/>
    <w:rsid w:val="00A55DBB"/>
    <w:rsid w:val="00A60D8C"/>
    <w:rsid w:val="00A85F40"/>
    <w:rsid w:val="00A96893"/>
    <w:rsid w:val="00AB71DA"/>
    <w:rsid w:val="00AC7D54"/>
    <w:rsid w:val="00AD1521"/>
    <w:rsid w:val="00AD7F09"/>
    <w:rsid w:val="00AE2EF3"/>
    <w:rsid w:val="00B1335B"/>
    <w:rsid w:val="00B2288C"/>
    <w:rsid w:val="00B251C3"/>
    <w:rsid w:val="00B2758E"/>
    <w:rsid w:val="00B42A49"/>
    <w:rsid w:val="00B53710"/>
    <w:rsid w:val="00B728A0"/>
    <w:rsid w:val="00B76C54"/>
    <w:rsid w:val="00B80D3F"/>
    <w:rsid w:val="00B81D7D"/>
    <w:rsid w:val="00B92218"/>
    <w:rsid w:val="00BA2E9A"/>
    <w:rsid w:val="00BB2DCA"/>
    <w:rsid w:val="00BB5EF9"/>
    <w:rsid w:val="00BC5373"/>
    <w:rsid w:val="00BD42AA"/>
    <w:rsid w:val="00BD5B58"/>
    <w:rsid w:val="00BD631D"/>
    <w:rsid w:val="00BF58DA"/>
    <w:rsid w:val="00BF7ED7"/>
    <w:rsid w:val="00C04F6D"/>
    <w:rsid w:val="00C05052"/>
    <w:rsid w:val="00C05A05"/>
    <w:rsid w:val="00C14CF3"/>
    <w:rsid w:val="00C20308"/>
    <w:rsid w:val="00C277BB"/>
    <w:rsid w:val="00C32AEC"/>
    <w:rsid w:val="00C3439B"/>
    <w:rsid w:val="00C647D3"/>
    <w:rsid w:val="00C904A0"/>
    <w:rsid w:val="00CA0BB7"/>
    <w:rsid w:val="00CA5D28"/>
    <w:rsid w:val="00CB7058"/>
    <w:rsid w:val="00CC4A14"/>
    <w:rsid w:val="00CD64D9"/>
    <w:rsid w:val="00CE38FF"/>
    <w:rsid w:val="00CE640F"/>
    <w:rsid w:val="00CF102B"/>
    <w:rsid w:val="00CF6B8D"/>
    <w:rsid w:val="00D00830"/>
    <w:rsid w:val="00D00ECB"/>
    <w:rsid w:val="00D03BDA"/>
    <w:rsid w:val="00D067F3"/>
    <w:rsid w:val="00D10E73"/>
    <w:rsid w:val="00D1102F"/>
    <w:rsid w:val="00D242CC"/>
    <w:rsid w:val="00D3469D"/>
    <w:rsid w:val="00D34DF0"/>
    <w:rsid w:val="00D355A3"/>
    <w:rsid w:val="00D7508D"/>
    <w:rsid w:val="00D856EC"/>
    <w:rsid w:val="00DA3C4D"/>
    <w:rsid w:val="00DB0B6E"/>
    <w:rsid w:val="00DE6279"/>
    <w:rsid w:val="00E01DD7"/>
    <w:rsid w:val="00E04445"/>
    <w:rsid w:val="00E14D98"/>
    <w:rsid w:val="00E207F7"/>
    <w:rsid w:val="00E26933"/>
    <w:rsid w:val="00E3204B"/>
    <w:rsid w:val="00E91680"/>
    <w:rsid w:val="00E92F2D"/>
    <w:rsid w:val="00E97D68"/>
    <w:rsid w:val="00EA087F"/>
    <w:rsid w:val="00EA2694"/>
    <w:rsid w:val="00EB41F0"/>
    <w:rsid w:val="00EB6809"/>
    <w:rsid w:val="00ED2739"/>
    <w:rsid w:val="00ED631C"/>
    <w:rsid w:val="00EF30E3"/>
    <w:rsid w:val="00F141C2"/>
    <w:rsid w:val="00F178ED"/>
    <w:rsid w:val="00F26E63"/>
    <w:rsid w:val="00F51AF0"/>
    <w:rsid w:val="00F53B0D"/>
    <w:rsid w:val="00F56287"/>
    <w:rsid w:val="00F84D0F"/>
    <w:rsid w:val="00F924FE"/>
    <w:rsid w:val="00FA4EEC"/>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7B07D693-7034-4EF7-BECF-6D252E2F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character" w:styleId="Hyperlink">
    <w:name w:val="Hyperlink"/>
    <w:basedOn w:val="DefaultParagraphFont"/>
    <w:uiPriority w:val="99"/>
    <w:unhideWhenUsed/>
    <w:rsid w:val="00006CC2"/>
    <w:rPr>
      <w:color w:val="0563C1" w:themeColor="hyperlink"/>
      <w:u w:val="single"/>
    </w:rPr>
  </w:style>
  <w:style w:type="character" w:styleId="UnresolvedMention">
    <w:name w:val="Unresolved Mention"/>
    <w:basedOn w:val="DefaultParagraphFont"/>
    <w:uiPriority w:val="99"/>
    <w:semiHidden/>
    <w:unhideWhenUsed/>
    <w:rsid w:val="00006CC2"/>
    <w:rPr>
      <w:color w:val="605E5C"/>
      <w:shd w:val="clear" w:color="auto" w:fill="E1DFDD"/>
    </w:rPr>
  </w:style>
  <w:style w:type="character" w:styleId="FollowedHyperlink">
    <w:name w:val="FollowedHyperlink"/>
    <w:basedOn w:val="DefaultParagraphFont"/>
    <w:uiPriority w:val="99"/>
    <w:semiHidden/>
    <w:unhideWhenUsed/>
    <w:rsid w:val="00006C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710953824">
      <w:bodyDiv w:val="1"/>
      <w:marLeft w:val="0"/>
      <w:marRight w:val="0"/>
      <w:marTop w:val="0"/>
      <w:marBottom w:val="0"/>
      <w:divBdr>
        <w:top w:val="none" w:sz="0" w:space="0" w:color="auto"/>
        <w:left w:val="none" w:sz="0" w:space="0" w:color="auto"/>
        <w:bottom w:val="none" w:sz="0" w:space="0" w:color="auto"/>
        <w:right w:val="none" w:sz="0" w:space="0" w:color="auto"/>
      </w:divBdr>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taprotection@iea.nl" TargetMode="External"/><Relationship Id="rId5" Type="http://schemas.openxmlformats.org/officeDocument/2006/relationships/hyperlink" Target="mailto:secretariat@iea.n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15</cp:revision>
  <dcterms:created xsi:type="dcterms:W3CDTF">2025-11-12T07:30:00Z</dcterms:created>
  <dcterms:modified xsi:type="dcterms:W3CDTF">2025-11-12T14:10:00Z</dcterms:modified>
</cp:coreProperties>
</file>